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69"/>
      </w:tblGrid>
      <w:tr w:rsidR="00A357CC" w14:paraId="3A5CE509" w14:textId="77777777" w:rsidTr="00507126">
        <w:tc>
          <w:tcPr>
            <w:tcW w:w="4685" w:type="dxa"/>
          </w:tcPr>
          <w:p w14:paraId="3A5CE5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669" w:type="dxa"/>
          </w:tcPr>
          <w:p w14:paraId="3A5CE50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1A7741" w14:paraId="3A5CE50F" w14:textId="77777777" w:rsidTr="00507126">
        <w:tc>
          <w:tcPr>
            <w:tcW w:w="4685" w:type="dxa"/>
          </w:tcPr>
          <w:p w14:paraId="3A5CE50D" w14:textId="77777777" w:rsidR="001A7741" w:rsidRPr="00772CF5" w:rsidRDefault="001A7741" w:rsidP="001A7741">
            <w:pPr>
              <w:tabs>
                <w:tab w:val="left" w:pos="5387"/>
              </w:tabs>
              <w:spacing w:after="0" w:line="240" w:lineRule="auto"/>
              <w:jc w:val="right"/>
              <w:rPr>
                <w:rFonts w:ascii="Times New Roman" w:hAnsi="Times New Roman"/>
                <w:b/>
                <w:spacing w:val="20"/>
                <w:sz w:val="24"/>
                <w:szCs w:val="24"/>
              </w:rPr>
            </w:pPr>
          </w:p>
        </w:tc>
        <w:tc>
          <w:tcPr>
            <w:tcW w:w="4669" w:type="dxa"/>
          </w:tcPr>
          <w:p w14:paraId="3A5CE50E" w14:textId="6CABF5ED" w:rsidR="001A7741" w:rsidRPr="00772CF5" w:rsidRDefault="001A7741" w:rsidP="001A7741">
            <w:pPr>
              <w:tabs>
                <w:tab w:val="left" w:pos="5387"/>
              </w:tabs>
              <w:spacing w:after="0" w:line="240" w:lineRule="auto"/>
              <w:jc w:val="right"/>
              <w:rPr>
                <w:rFonts w:ascii="Times New Roman" w:hAnsi="Times New Roman"/>
                <w:b/>
                <w:spacing w:val="20"/>
                <w:sz w:val="24"/>
                <w:szCs w:val="24"/>
              </w:rPr>
            </w:pPr>
            <w:r>
              <w:rPr>
                <w:rFonts w:ascii="Times New Roman" w:hAnsi="Times New Roman"/>
                <w:spacing w:val="20"/>
                <w:sz w:val="24"/>
                <w:szCs w:val="24"/>
              </w:rPr>
              <w:t xml:space="preserve">18.09.2024 nr </w:t>
            </w:r>
            <w:r w:rsidRPr="00795175">
              <w:rPr>
                <w:rFonts w:ascii="Times New Roman" w:hAnsi="Times New Roman"/>
                <w:spacing w:val="20"/>
                <w:sz w:val="24"/>
                <w:szCs w:val="24"/>
              </w:rPr>
              <w:t>1-4/24/194</w:t>
            </w:r>
          </w:p>
        </w:tc>
      </w:tr>
      <w:tr w:rsidR="001A7741" w14:paraId="3A5CE512" w14:textId="77777777" w:rsidTr="00507126">
        <w:tc>
          <w:tcPr>
            <w:tcW w:w="4685" w:type="dxa"/>
          </w:tcPr>
          <w:p w14:paraId="3A5CE510" w14:textId="62567C82" w:rsidR="001A7741" w:rsidRPr="00772CF5" w:rsidRDefault="001A7741" w:rsidP="001A7741">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Pr>
                <w:rFonts w:ascii="Times New Roman" w:hAnsi="Times New Roman"/>
                <w:color w:val="808080" w:themeColor="background1" w:themeShade="80"/>
                <w:spacing w:val="20"/>
                <w:sz w:val="24"/>
                <w:szCs w:val="24"/>
              </w:rPr>
              <w:t>OLIKOGU</w:t>
            </w:r>
          </w:p>
        </w:tc>
        <w:tc>
          <w:tcPr>
            <w:tcW w:w="4669" w:type="dxa"/>
          </w:tcPr>
          <w:p w14:paraId="3A5CE511" w14:textId="77777777" w:rsidR="001A7741" w:rsidRPr="00772CF5" w:rsidRDefault="001A7741" w:rsidP="001A7741">
            <w:pPr>
              <w:tabs>
                <w:tab w:val="left" w:pos="5387"/>
              </w:tabs>
              <w:spacing w:after="0" w:line="240" w:lineRule="auto"/>
              <w:jc w:val="right"/>
              <w:rPr>
                <w:rFonts w:ascii="Times New Roman" w:hAnsi="Times New Roman"/>
                <w:b/>
                <w:spacing w:val="20"/>
                <w:sz w:val="24"/>
                <w:szCs w:val="24"/>
              </w:rPr>
            </w:pPr>
          </w:p>
        </w:tc>
      </w:tr>
      <w:tr w:rsidR="001A7741" w14:paraId="3A5CE515" w14:textId="77777777" w:rsidTr="00507126">
        <w:tc>
          <w:tcPr>
            <w:tcW w:w="4685" w:type="dxa"/>
          </w:tcPr>
          <w:p w14:paraId="3A5CE513" w14:textId="77777777" w:rsidR="001A7741" w:rsidRPr="00772CF5" w:rsidRDefault="001A7741" w:rsidP="001A7741">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669" w:type="dxa"/>
          </w:tcPr>
          <w:p w14:paraId="3A5CE514" w14:textId="77777777" w:rsidR="001A7741" w:rsidRPr="00772CF5" w:rsidRDefault="001A7741" w:rsidP="001A7741">
            <w:pPr>
              <w:tabs>
                <w:tab w:val="left" w:pos="5387"/>
              </w:tabs>
              <w:spacing w:after="0" w:line="240" w:lineRule="auto"/>
              <w:jc w:val="right"/>
              <w:rPr>
                <w:rFonts w:ascii="Times New Roman" w:hAnsi="Times New Roman"/>
                <w:b/>
                <w:spacing w:val="20"/>
                <w:sz w:val="24"/>
                <w:szCs w:val="24"/>
              </w:rPr>
            </w:pPr>
          </w:p>
        </w:tc>
      </w:tr>
    </w:tbl>
    <w:p w14:paraId="3A5CE516" w14:textId="77777777" w:rsidR="0058227E" w:rsidRDefault="0058227E" w:rsidP="00AF1DE6">
      <w:pPr>
        <w:tabs>
          <w:tab w:val="left" w:pos="5387"/>
        </w:tabs>
        <w:spacing w:after="0" w:line="240" w:lineRule="auto"/>
        <w:rPr>
          <w:rFonts w:ascii="Times New Roman" w:hAnsi="Times New Roman"/>
          <w:sz w:val="24"/>
          <w:szCs w:val="24"/>
        </w:rPr>
      </w:pPr>
    </w:p>
    <w:p w14:paraId="3A5CE51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tblGrid>
      <w:tr w:rsidR="00772CF5" w14:paraId="3A5CE519" w14:textId="77777777" w:rsidTr="00772CF5">
        <w:tc>
          <w:tcPr>
            <w:tcW w:w="4747" w:type="dxa"/>
          </w:tcPr>
          <w:p w14:paraId="3A5CE51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A5CE51B" w14:textId="77777777" w:rsidTr="00772CF5">
        <w:tc>
          <w:tcPr>
            <w:tcW w:w="4747" w:type="dxa"/>
          </w:tcPr>
          <w:p w14:paraId="3A5CE51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5CE51D" w14:textId="77777777" w:rsidTr="00772CF5">
        <w:tc>
          <w:tcPr>
            <w:tcW w:w="4747" w:type="dxa"/>
          </w:tcPr>
          <w:p w14:paraId="3A5CE51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5CE51F" w14:textId="77777777" w:rsidTr="00772CF5">
        <w:tc>
          <w:tcPr>
            <w:tcW w:w="4747" w:type="dxa"/>
          </w:tcPr>
          <w:p w14:paraId="3A5CE51E" w14:textId="4E43ABCC" w:rsidR="00772CF5" w:rsidRPr="00A357CC" w:rsidRDefault="005375A8"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Maamaksumäära kehtestamine</w:t>
            </w:r>
          </w:p>
        </w:tc>
      </w:tr>
    </w:tbl>
    <w:p w14:paraId="3A5CE522" w14:textId="7DBCB201" w:rsidR="00AF1DE6" w:rsidRPr="00FF6AAE" w:rsidRDefault="00D72895" w:rsidP="00AF1DE6">
      <w:pPr>
        <w:tabs>
          <w:tab w:val="left" w:pos="5387"/>
        </w:tabs>
        <w:spacing w:after="0" w:line="240" w:lineRule="auto"/>
        <w:jc w:val="both"/>
        <w:rPr>
          <w:rFonts w:ascii="Times New Roman" w:hAnsi="Times New Roman"/>
          <w:sz w:val="24"/>
          <w:szCs w:val="24"/>
        </w:rPr>
      </w:pPr>
      <w:r w:rsidRPr="00FF6AAE">
        <w:rPr>
          <w:rFonts w:ascii="Times New Roman" w:hAnsi="Times New Roman"/>
          <w:sz w:val="24"/>
          <w:szCs w:val="24"/>
        </w:rPr>
        <w:t>Määrus kehtestatakse maamaksuseaduse § 5 lõike 1 alusel.</w:t>
      </w:r>
    </w:p>
    <w:p w14:paraId="7DA36807" w14:textId="77777777" w:rsidR="00FF6AAE" w:rsidRPr="00D72895" w:rsidRDefault="00FF6AAE" w:rsidP="00AF1DE6">
      <w:pPr>
        <w:tabs>
          <w:tab w:val="left" w:pos="5387"/>
        </w:tabs>
        <w:spacing w:after="0" w:line="240" w:lineRule="auto"/>
        <w:jc w:val="both"/>
        <w:rPr>
          <w:rFonts w:ascii="Times New Roman" w:hAnsi="Times New Roman"/>
          <w:color w:val="FF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A357CC" w14:paraId="3A5CE524" w14:textId="77777777" w:rsidTr="00A357CC">
        <w:tc>
          <w:tcPr>
            <w:tcW w:w="9494" w:type="dxa"/>
          </w:tcPr>
          <w:p w14:paraId="76D74F78" w14:textId="77777777" w:rsidR="000E3143" w:rsidRPr="00FA52CB" w:rsidRDefault="000E3143" w:rsidP="000E3143">
            <w:pPr>
              <w:jc w:val="both"/>
              <w:rPr>
                <w:rFonts w:ascii="Times New Roman" w:hAnsi="Times New Roman"/>
                <w:sz w:val="24"/>
                <w:szCs w:val="24"/>
              </w:rPr>
            </w:pPr>
            <w:r w:rsidRPr="00FA52CB">
              <w:rPr>
                <w:rFonts w:ascii="Times New Roman" w:hAnsi="Times New Roman"/>
                <w:sz w:val="24"/>
                <w:szCs w:val="24"/>
              </w:rPr>
              <w:t>§ 1. Kehtestada Tapa vallas järgmised maamaksumäärad:</w:t>
            </w:r>
          </w:p>
          <w:p w14:paraId="3D10941F" w14:textId="7AE94F94" w:rsidR="000E3143" w:rsidRPr="00FF6AAE" w:rsidRDefault="000E3143" w:rsidP="00FF6AAE">
            <w:pPr>
              <w:pStyle w:val="Loendilik"/>
              <w:numPr>
                <w:ilvl w:val="0"/>
                <w:numId w:val="9"/>
              </w:numPr>
              <w:jc w:val="both"/>
              <w:rPr>
                <w:rFonts w:ascii="Times New Roman" w:hAnsi="Times New Roman"/>
                <w:sz w:val="24"/>
                <w:szCs w:val="24"/>
              </w:rPr>
            </w:pPr>
            <w:r w:rsidRPr="00FF6AAE">
              <w:rPr>
                <w:rFonts w:ascii="Times New Roman" w:hAnsi="Times New Roman"/>
                <w:sz w:val="24"/>
                <w:szCs w:val="24"/>
              </w:rPr>
              <w:t>elamumaa ja maatulundusmaa õuemaa kõlvikule 0,5 protsenti maa maksustamishinnast aastas;</w:t>
            </w:r>
          </w:p>
          <w:p w14:paraId="400F47E5" w14:textId="1F0271B6" w:rsidR="000E3143" w:rsidRPr="00FF6AAE" w:rsidRDefault="000E3143" w:rsidP="00FF6AAE">
            <w:pPr>
              <w:pStyle w:val="Loendilik"/>
              <w:numPr>
                <w:ilvl w:val="0"/>
                <w:numId w:val="9"/>
              </w:numPr>
              <w:jc w:val="both"/>
              <w:rPr>
                <w:rFonts w:ascii="Times New Roman" w:hAnsi="Times New Roman"/>
                <w:sz w:val="24"/>
                <w:szCs w:val="24"/>
              </w:rPr>
            </w:pPr>
            <w:r w:rsidRPr="00FF6AAE">
              <w:rPr>
                <w:rFonts w:ascii="Times New Roman" w:hAnsi="Times New Roman"/>
                <w:sz w:val="24"/>
                <w:szCs w:val="24"/>
              </w:rPr>
              <w:t xml:space="preserve">käesoleva </w:t>
            </w:r>
            <w:r w:rsidR="00BF3E28">
              <w:rPr>
                <w:rFonts w:ascii="Times New Roman" w:hAnsi="Times New Roman"/>
                <w:sz w:val="24"/>
                <w:szCs w:val="24"/>
              </w:rPr>
              <w:t>paragrahvi</w:t>
            </w:r>
            <w:r w:rsidR="00BF3E28" w:rsidRPr="00FF6AAE">
              <w:rPr>
                <w:rFonts w:ascii="Times New Roman" w:hAnsi="Times New Roman"/>
                <w:sz w:val="24"/>
                <w:szCs w:val="24"/>
              </w:rPr>
              <w:t xml:space="preserve"> </w:t>
            </w:r>
            <w:r w:rsidRPr="00FF6AAE">
              <w:rPr>
                <w:rFonts w:ascii="Times New Roman" w:hAnsi="Times New Roman"/>
                <w:sz w:val="24"/>
                <w:szCs w:val="24"/>
              </w:rPr>
              <w:t xml:space="preserve">punktis 1 nimetamata maatulundusmaale </w:t>
            </w:r>
            <w:r w:rsidR="007B0995" w:rsidRPr="00FF6AAE">
              <w:rPr>
                <w:rFonts w:ascii="Times New Roman" w:hAnsi="Times New Roman"/>
                <w:color w:val="FF0000"/>
                <w:sz w:val="24"/>
                <w:szCs w:val="24"/>
              </w:rPr>
              <w:t>0,4</w:t>
            </w:r>
            <w:r w:rsidRPr="00FF6AAE">
              <w:rPr>
                <w:rFonts w:ascii="Times New Roman" w:hAnsi="Times New Roman"/>
                <w:color w:val="FF0000"/>
                <w:sz w:val="24"/>
                <w:szCs w:val="24"/>
              </w:rPr>
              <w:t xml:space="preserve"> </w:t>
            </w:r>
            <w:r w:rsidRPr="00FF6AAE">
              <w:rPr>
                <w:rFonts w:ascii="Times New Roman" w:hAnsi="Times New Roman"/>
                <w:sz w:val="24"/>
                <w:szCs w:val="24"/>
              </w:rPr>
              <w:t>protsenti maa</w:t>
            </w:r>
          </w:p>
          <w:p w14:paraId="22A66573" w14:textId="77777777" w:rsidR="00507126" w:rsidRDefault="000E3143" w:rsidP="00507126">
            <w:pPr>
              <w:pStyle w:val="Loendilik"/>
              <w:jc w:val="both"/>
              <w:rPr>
                <w:rFonts w:ascii="Times New Roman" w:hAnsi="Times New Roman"/>
                <w:sz w:val="24"/>
                <w:szCs w:val="24"/>
              </w:rPr>
            </w:pPr>
            <w:r w:rsidRPr="00FF6AAE">
              <w:rPr>
                <w:rFonts w:ascii="Times New Roman" w:hAnsi="Times New Roman"/>
                <w:sz w:val="24"/>
                <w:szCs w:val="24"/>
              </w:rPr>
              <w:t>maksustamishinnast aastas;</w:t>
            </w:r>
          </w:p>
          <w:p w14:paraId="5C67E815" w14:textId="6B1BF971" w:rsidR="000E3143" w:rsidRPr="00507126" w:rsidRDefault="000E3143" w:rsidP="00507126">
            <w:pPr>
              <w:pStyle w:val="Loendilik"/>
              <w:numPr>
                <w:ilvl w:val="0"/>
                <w:numId w:val="9"/>
              </w:numPr>
              <w:jc w:val="both"/>
              <w:rPr>
                <w:rFonts w:ascii="Times New Roman" w:hAnsi="Times New Roman"/>
                <w:sz w:val="24"/>
                <w:szCs w:val="24"/>
              </w:rPr>
            </w:pPr>
            <w:r w:rsidRPr="00507126">
              <w:rPr>
                <w:rFonts w:ascii="Times New Roman" w:hAnsi="Times New Roman"/>
                <w:sz w:val="24"/>
                <w:szCs w:val="24"/>
              </w:rPr>
              <w:t xml:space="preserve">käesoleva </w:t>
            </w:r>
            <w:r w:rsidR="00BF3E28" w:rsidRPr="00507126">
              <w:rPr>
                <w:rFonts w:ascii="Times New Roman" w:hAnsi="Times New Roman"/>
                <w:sz w:val="24"/>
                <w:szCs w:val="24"/>
              </w:rPr>
              <w:t xml:space="preserve">paragrahvi </w:t>
            </w:r>
            <w:r w:rsidRPr="00507126">
              <w:rPr>
                <w:rFonts w:ascii="Times New Roman" w:hAnsi="Times New Roman"/>
                <w:sz w:val="24"/>
                <w:szCs w:val="24"/>
              </w:rPr>
              <w:t>punktides 1 ja 2 nimetamata sihtotstarbega maale 1,0 protsenti maamaksustamishinnast aastas.</w:t>
            </w:r>
            <w:r w:rsidRPr="00507126">
              <w:rPr>
                <w:rFonts w:ascii="Times New Roman" w:hAnsi="Times New Roman"/>
                <w:sz w:val="24"/>
                <w:szCs w:val="24"/>
              </w:rPr>
              <w:cr/>
            </w:r>
          </w:p>
          <w:p w14:paraId="193F648B" w14:textId="77777777" w:rsidR="000E3143" w:rsidRDefault="000E3143" w:rsidP="000E3143">
            <w:pPr>
              <w:jc w:val="both"/>
              <w:rPr>
                <w:rFonts w:ascii="Times New Roman" w:hAnsi="Times New Roman"/>
                <w:sz w:val="24"/>
                <w:szCs w:val="24"/>
              </w:rPr>
            </w:pPr>
            <w:r>
              <w:rPr>
                <w:rFonts w:ascii="Times New Roman" w:hAnsi="Times New Roman"/>
                <w:sz w:val="24"/>
                <w:szCs w:val="24"/>
              </w:rPr>
              <w:t>§ 2. Rakendussätted:</w:t>
            </w:r>
          </w:p>
          <w:p w14:paraId="3000E617" w14:textId="186EEC56" w:rsidR="000E3143" w:rsidRDefault="000E3143" w:rsidP="00FF6AAE">
            <w:pPr>
              <w:pStyle w:val="Loendilik"/>
              <w:numPr>
                <w:ilvl w:val="0"/>
                <w:numId w:val="7"/>
              </w:numPr>
              <w:spacing w:after="160" w:line="259" w:lineRule="auto"/>
              <w:jc w:val="both"/>
              <w:rPr>
                <w:rFonts w:ascii="Times New Roman" w:hAnsi="Times New Roman"/>
                <w:sz w:val="24"/>
                <w:szCs w:val="24"/>
              </w:rPr>
            </w:pPr>
            <w:r w:rsidRPr="00FF6AAE">
              <w:rPr>
                <w:rFonts w:ascii="Times New Roman" w:hAnsi="Times New Roman"/>
                <w:sz w:val="24"/>
                <w:szCs w:val="24"/>
              </w:rPr>
              <w:t>Tunnistada kehtetuks Tapa Vallavolikogu 29.06.2023 määrus nr 24 „Tapa valla maamaksumäärade kehtestamine“.</w:t>
            </w:r>
          </w:p>
          <w:p w14:paraId="5E66C4F5" w14:textId="01FC50FC" w:rsidR="00FF6AAE" w:rsidRPr="00FF6AAE" w:rsidRDefault="00FF6AAE" w:rsidP="00FF6AAE">
            <w:pPr>
              <w:pStyle w:val="Loendilik"/>
              <w:numPr>
                <w:ilvl w:val="0"/>
                <w:numId w:val="7"/>
              </w:numPr>
              <w:spacing w:after="160" w:line="259" w:lineRule="auto"/>
              <w:jc w:val="both"/>
              <w:rPr>
                <w:rFonts w:ascii="Times New Roman" w:hAnsi="Times New Roman"/>
                <w:sz w:val="24"/>
                <w:szCs w:val="24"/>
              </w:rPr>
            </w:pPr>
            <w:r>
              <w:rPr>
                <w:rFonts w:ascii="Times New Roman" w:hAnsi="Times New Roman"/>
                <w:sz w:val="24"/>
                <w:szCs w:val="24"/>
              </w:rPr>
              <w:t>Määrus jõustub 1. jaanuaril 2025.</w:t>
            </w:r>
          </w:p>
          <w:p w14:paraId="3A5CE523" w14:textId="7387765E" w:rsidR="00A357CC" w:rsidRDefault="00A357CC" w:rsidP="00AF1DE6">
            <w:pPr>
              <w:tabs>
                <w:tab w:val="left" w:pos="5387"/>
              </w:tabs>
              <w:spacing w:after="0" w:line="240" w:lineRule="auto"/>
              <w:jc w:val="both"/>
              <w:rPr>
                <w:rFonts w:ascii="Times New Roman" w:hAnsi="Times New Roman"/>
                <w:sz w:val="24"/>
                <w:szCs w:val="24"/>
              </w:rPr>
            </w:pPr>
          </w:p>
        </w:tc>
      </w:tr>
      <w:tr w:rsidR="00A357CC" w14:paraId="3A5CE526" w14:textId="77777777" w:rsidTr="00A357CC">
        <w:tc>
          <w:tcPr>
            <w:tcW w:w="9494" w:type="dxa"/>
          </w:tcPr>
          <w:p w14:paraId="3A5CE525"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A5CE527" w14:textId="77777777" w:rsidR="00A357CC" w:rsidRDefault="00A357CC" w:rsidP="00AF1DE6">
      <w:pPr>
        <w:tabs>
          <w:tab w:val="left" w:pos="5387"/>
        </w:tabs>
        <w:spacing w:after="0" w:line="240" w:lineRule="auto"/>
        <w:jc w:val="both"/>
        <w:rPr>
          <w:rFonts w:ascii="Times New Roman" w:hAnsi="Times New Roman"/>
          <w:sz w:val="24"/>
          <w:szCs w:val="24"/>
        </w:rPr>
      </w:pPr>
    </w:p>
    <w:p w14:paraId="3A5CE528"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89"/>
        <w:gridCol w:w="4665"/>
      </w:tblGrid>
      <w:tr w:rsidR="00AA5077" w:rsidRPr="002B1191" w14:paraId="3A5CE532" w14:textId="77777777" w:rsidTr="000E3143">
        <w:trPr>
          <w:trHeight w:val="1063"/>
        </w:trPr>
        <w:tc>
          <w:tcPr>
            <w:tcW w:w="4747" w:type="dxa"/>
            <w:shd w:val="clear" w:color="auto" w:fill="auto"/>
          </w:tcPr>
          <w:p w14:paraId="3A5CE529" w14:textId="77777777" w:rsidR="00CD0CFF" w:rsidRDefault="00CD0CFF"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5CE52A" w14:textId="77777777" w:rsidR="00CD0CFF" w:rsidRPr="00CD0CFF" w:rsidRDefault="00CD0CFF" w:rsidP="002B1191">
            <w:pPr>
              <w:tabs>
                <w:tab w:val="left" w:pos="5387"/>
              </w:tabs>
              <w:spacing w:after="0" w:line="240" w:lineRule="auto"/>
              <w:jc w:val="both"/>
              <w:rPr>
                <w:rFonts w:ascii="Times New Roman" w:hAnsi="Times New Roman"/>
                <w:i/>
                <w:sz w:val="16"/>
                <w:szCs w:val="16"/>
              </w:rPr>
            </w:pPr>
          </w:p>
          <w:p w14:paraId="3A5CE52B" w14:textId="77777777" w:rsidR="00AA5077" w:rsidRDefault="00030487"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A196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A196F">
              <w:rPr>
                <w:rFonts w:ascii="Times New Roman" w:hAnsi="Times New Roman"/>
                <w:sz w:val="24"/>
                <w:szCs w:val="24"/>
              </w:rPr>
              <w:t>Maksim Butšenkov</w:t>
            </w:r>
            <w:r>
              <w:rPr>
                <w:rFonts w:ascii="Times New Roman" w:hAnsi="Times New Roman"/>
                <w:sz w:val="24"/>
                <w:szCs w:val="24"/>
              </w:rPr>
              <w:fldChar w:fldCharType="end"/>
            </w:r>
          </w:p>
          <w:p w14:paraId="3A5CE52C" w14:textId="77777777" w:rsidR="00030487" w:rsidRPr="00030487" w:rsidRDefault="00030487"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A196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A196F">
              <w:rPr>
                <w:rFonts w:ascii="Times New Roman" w:hAnsi="Times New Roman"/>
                <w:sz w:val="24"/>
                <w:szCs w:val="24"/>
              </w:rPr>
              <w:t>vallavolikogu esimees</w:t>
            </w:r>
            <w:r>
              <w:rPr>
                <w:rFonts w:ascii="Times New Roman" w:hAnsi="Times New Roman"/>
                <w:sz w:val="24"/>
                <w:szCs w:val="24"/>
              </w:rPr>
              <w:fldChar w:fldCharType="end"/>
            </w:r>
          </w:p>
        </w:tc>
        <w:tc>
          <w:tcPr>
            <w:tcW w:w="4747" w:type="dxa"/>
            <w:shd w:val="clear" w:color="auto" w:fill="auto"/>
          </w:tcPr>
          <w:p w14:paraId="3A5CE52D" w14:textId="77777777" w:rsidR="00CD0CFF" w:rsidRDefault="00CD0CFF" w:rsidP="00CD0CFF">
            <w:pPr>
              <w:tabs>
                <w:tab w:val="left" w:pos="5387"/>
              </w:tabs>
              <w:spacing w:after="0" w:line="240" w:lineRule="auto"/>
              <w:jc w:val="both"/>
              <w:rPr>
                <w:rFonts w:ascii="Times New Roman" w:hAnsi="Times New Roman"/>
                <w:i/>
                <w:sz w:val="24"/>
                <w:szCs w:val="24"/>
              </w:rPr>
            </w:pPr>
          </w:p>
          <w:p w14:paraId="3A5CE52E" w14:textId="1A24095A" w:rsidR="00CD0CFF" w:rsidRPr="00CD0CFF" w:rsidRDefault="00CD0CFF" w:rsidP="00CD0CFF">
            <w:pPr>
              <w:tabs>
                <w:tab w:val="left" w:pos="5387"/>
              </w:tabs>
              <w:spacing w:after="0" w:line="240" w:lineRule="auto"/>
              <w:jc w:val="both"/>
              <w:rPr>
                <w:rFonts w:ascii="Times New Roman" w:hAnsi="Times New Roman"/>
                <w:i/>
                <w:sz w:val="24"/>
                <w:szCs w:val="24"/>
              </w:rPr>
            </w:pPr>
          </w:p>
          <w:p w14:paraId="3A5CE52F" w14:textId="77777777" w:rsidR="00030487" w:rsidRPr="00CD0CFF" w:rsidRDefault="00030487" w:rsidP="002B1191">
            <w:pPr>
              <w:tabs>
                <w:tab w:val="left" w:pos="5387"/>
              </w:tabs>
              <w:spacing w:after="0" w:line="240" w:lineRule="auto"/>
              <w:jc w:val="both"/>
              <w:rPr>
                <w:rFonts w:ascii="Times New Roman" w:hAnsi="Times New Roman"/>
                <w:sz w:val="16"/>
                <w:szCs w:val="16"/>
              </w:rPr>
            </w:pPr>
          </w:p>
          <w:p w14:paraId="3A5CE531" w14:textId="6B25620C" w:rsidR="00030487" w:rsidRPr="002B1191" w:rsidRDefault="00030487" w:rsidP="000E3143">
            <w:pPr>
              <w:tabs>
                <w:tab w:val="left" w:pos="5387"/>
              </w:tabs>
              <w:spacing w:after="0" w:line="240" w:lineRule="auto"/>
              <w:jc w:val="both"/>
              <w:rPr>
                <w:rFonts w:ascii="Times New Roman" w:hAnsi="Times New Roman"/>
                <w:sz w:val="24"/>
                <w:szCs w:val="24"/>
              </w:rPr>
            </w:pPr>
          </w:p>
        </w:tc>
      </w:tr>
    </w:tbl>
    <w:p w14:paraId="3A5CE533" w14:textId="77777777" w:rsidR="00A357CC" w:rsidRDefault="00A357CC" w:rsidP="002B1191">
      <w:pPr>
        <w:spacing w:after="0" w:line="240" w:lineRule="auto"/>
        <w:rPr>
          <w:rFonts w:ascii="Times New Roman" w:hAnsi="Times New Roman"/>
          <w:sz w:val="24"/>
          <w:szCs w:val="24"/>
        </w:rPr>
      </w:pPr>
    </w:p>
    <w:p w14:paraId="3A5CE534" w14:textId="77777777" w:rsidR="00C27542" w:rsidRDefault="00C27542" w:rsidP="002B1191">
      <w:pPr>
        <w:spacing w:after="0" w:line="240" w:lineRule="auto"/>
        <w:rPr>
          <w:rFonts w:ascii="Times New Roman" w:hAnsi="Times New Roman"/>
          <w:sz w:val="24"/>
          <w:szCs w:val="24"/>
        </w:rPr>
      </w:pPr>
    </w:p>
    <w:p w14:paraId="3A5CE53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3A5CE53C" w14:textId="77777777" w:rsidTr="00C27542">
        <w:tc>
          <w:tcPr>
            <w:tcW w:w="9494" w:type="dxa"/>
          </w:tcPr>
          <w:p w14:paraId="403187DB" w14:textId="77777777" w:rsidR="00FF6AAE" w:rsidRDefault="00FF6AAE" w:rsidP="002B1191">
            <w:pPr>
              <w:spacing w:after="0" w:line="240" w:lineRule="auto"/>
              <w:rPr>
                <w:rFonts w:ascii="Times New Roman" w:hAnsi="Times New Roman"/>
                <w:b/>
                <w:sz w:val="24"/>
                <w:szCs w:val="24"/>
              </w:rPr>
            </w:pPr>
          </w:p>
          <w:p w14:paraId="714D281D" w14:textId="77777777" w:rsidR="00FF6AAE" w:rsidRDefault="00FF6AAE" w:rsidP="002B1191">
            <w:pPr>
              <w:spacing w:after="0" w:line="240" w:lineRule="auto"/>
              <w:rPr>
                <w:rFonts w:ascii="Times New Roman" w:hAnsi="Times New Roman"/>
                <w:b/>
                <w:sz w:val="24"/>
                <w:szCs w:val="24"/>
              </w:rPr>
            </w:pPr>
          </w:p>
          <w:p w14:paraId="7DC5282C" w14:textId="77777777" w:rsidR="004C6B08" w:rsidRDefault="004C6B08" w:rsidP="002B1191">
            <w:pPr>
              <w:spacing w:after="0" w:line="240" w:lineRule="auto"/>
              <w:rPr>
                <w:rFonts w:ascii="Times New Roman" w:hAnsi="Times New Roman"/>
                <w:b/>
                <w:sz w:val="24"/>
                <w:szCs w:val="24"/>
              </w:rPr>
            </w:pPr>
          </w:p>
          <w:p w14:paraId="3A5CE53B" w14:textId="2FF8FB15"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A5CE53E" w14:textId="77777777" w:rsidTr="00C27542">
        <w:tc>
          <w:tcPr>
            <w:tcW w:w="9494" w:type="dxa"/>
          </w:tcPr>
          <w:p w14:paraId="2B6C71FC" w14:textId="77777777" w:rsidR="00C27542" w:rsidRDefault="00C27542" w:rsidP="00C27542">
            <w:pPr>
              <w:spacing w:after="0" w:line="240" w:lineRule="auto"/>
              <w:jc w:val="both"/>
              <w:rPr>
                <w:rFonts w:ascii="Times New Roman" w:hAnsi="Times New Roman"/>
                <w:sz w:val="24"/>
                <w:szCs w:val="24"/>
              </w:rPr>
            </w:pPr>
          </w:p>
          <w:p w14:paraId="6F96AD5D" w14:textId="77777777" w:rsidR="008843BC" w:rsidRPr="008843BC" w:rsidRDefault="008843BC" w:rsidP="008843BC">
            <w:pPr>
              <w:autoSpaceDE w:val="0"/>
              <w:autoSpaceDN w:val="0"/>
              <w:adjustRightInd w:val="0"/>
              <w:spacing w:after="0" w:line="240" w:lineRule="auto"/>
              <w:jc w:val="both"/>
              <w:rPr>
                <w:rFonts w:ascii="Times New Roman" w:eastAsia="Times New Roman" w:hAnsi="Times New Roman"/>
                <w:color w:val="000000"/>
                <w:sz w:val="24"/>
                <w:szCs w:val="24"/>
                <w:lang w:eastAsia="et-EE"/>
              </w:rPr>
            </w:pPr>
            <w:r w:rsidRPr="008843BC">
              <w:rPr>
                <w:rFonts w:ascii="Times New Roman" w:eastAsia="Times New Roman" w:hAnsi="Times New Roman"/>
                <w:color w:val="000000"/>
                <w:sz w:val="24"/>
                <w:szCs w:val="24"/>
                <w:lang w:eastAsia="et-EE"/>
              </w:rPr>
              <w:t>Maamaks on riiklik maks, mis laekub kohaliku omavalitsuse eelarvesse.</w:t>
            </w:r>
          </w:p>
          <w:p w14:paraId="0285B848" w14:textId="25BA3EE8" w:rsidR="008843BC" w:rsidRDefault="008843BC" w:rsidP="008843BC">
            <w:pPr>
              <w:spacing w:after="0" w:line="240" w:lineRule="auto"/>
              <w:jc w:val="both"/>
              <w:rPr>
                <w:rFonts w:ascii="Times New Roman" w:eastAsia="Times New Roman" w:hAnsi="Times New Roman"/>
                <w:color w:val="000000"/>
                <w:sz w:val="24"/>
                <w:szCs w:val="24"/>
                <w:lang w:eastAsia="et-EE"/>
              </w:rPr>
            </w:pPr>
            <w:r w:rsidRPr="008843BC">
              <w:rPr>
                <w:rFonts w:ascii="Times New Roman" w:eastAsia="Times New Roman" w:hAnsi="Times New Roman"/>
                <w:sz w:val="24"/>
                <w:szCs w:val="24"/>
              </w:rPr>
              <w:t>M</w:t>
            </w:r>
            <w:r w:rsidRPr="008843BC">
              <w:rPr>
                <w:rFonts w:ascii="Times New Roman" w:eastAsia="Times New Roman" w:hAnsi="Times New Roman"/>
                <w:color w:val="000000"/>
                <w:sz w:val="24"/>
                <w:szCs w:val="24"/>
                <w:lang w:eastAsia="et-EE"/>
              </w:rPr>
              <w:t>aamaksu arvutamise aluseks on maa korralise hindamise käigus kehtestatud maa maksustamise hinnad (maa ligikaudne turuväärtus) ja volikogu määrusega kehtestatavad maamaksumäärad. Maamaksumäärad kehtestatakse maa sihtotstarvete põhiselt (nt elamumaa, ärimaa, tootmismaa, maatulundusmaa erinevad kõlvikud, jne).</w:t>
            </w:r>
          </w:p>
          <w:p w14:paraId="0E575F82" w14:textId="77777777" w:rsidR="00644902" w:rsidRPr="008843BC" w:rsidRDefault="00644902" w:rsidP="008843BC">
            <w:pPr>
              <w:spacing w:after="0" w:line="240" w:lineRule="auto"/>
              <w:jc w:val="both"/>
              <w:rPr>
                <w:rFonts w:ascii="Times New Roman" w:eastAsia="Times New Roman" w:hAnsi="Times New Roman"/>
                <w:color w:val="000000"/>
                <w:sz w:val="24"/>
                <w:szCs w:val="24"/>
                <w:lang w:eastAsia="et-EE"/>
              </w:rPr>
            </w:pPr>
          </w:p>
          <w:p w14:paraId="407E453C" w14:textId="77777777" w:rsidR="00644902" w:rsidRDefault="00644902" w:rsidP="00644902">
            <w:pPr>
              <w:jc w:val="both"/>
              <w:rPr>
                <w:rFonts w:ascii="Times New Roman" w:hAnsi="Times New Roman" w:cs="Arial"/>
                <w:bCs/>
                <w:color w:val="000000"/>
                <w:sz w:val="24"/>
                <w:szCs w:val="21"/>
              </w:rPr>
            </w:pPr>
            <w:r>
              <w:rPr>
                <w:rFonts w:ascii="Times New Roman" w:hAnsi="Times New Roman" w:cs="Arial"/>
                <w:bCs/>
                <w:color w:val="000000"/>
                <w:sz w:val="24"/>
                <w:szCs w:val="21"/>
              </w:rPr>
              <w:t xml:space="preserve">Tapa vallas kehtivad vallavolikogu </w:t>
            </w:r>
            <w:r w:rsidRPr="00123AAC">
              <w:rPr>
                <w:rFonts w:ascii="Times New Roman" w:hAnsi="Times New Roman" w:cs="Arial"/>
                <w:bCs/>
                <w:color w:val="000000"/>
                <w:sz w:val="24"/>
                <w:szCs w:val="21"/>
              </w:rPr>
              <w:t xml:space="preserve">29.06.2023 </w:t>
            </w:r>
            <w:r>
              <w:rPr>
                <w:rFonts w:ascii="Times New Roman" w:hAnsi="Times New Roman" w:cs="Arial"/>
                <w:bCs/>
                <w:color w:val="000000"/>
                <w:sz w:val="24"/>
                <w:szCs w:val="21"/>
              </w:rPr>
              <w:t xml:space="preserve">määrusega </w:t>
            </w:r>
            <w:r w:rsidRPr="00123AAC">
              <w:rPr>
                <w:rFonts w:ascii="Times New Roman" w:hAnsi="Times New Roman" w:cs="Arial"/>
                <w:bCs/>
                <w:color w:val="000000"/>
                <w:sz w:val="24"/>
                <w:szCs w:val="21"/>
              </w:rPr>
              <w:t>nr 24</w:t>
            </w:r>
            <w:r>
              <w:rPr>
                <w:rFonts w:ascii="Times New Roman" w:hAnsi="Times New Roman" w:cs="Arial"/>
                <w:bCs/>
                <w:color w:val="000000"/>
                <w:sz w:val="24"/>
                <w:szCs w:val="21"/>
              </w:rPr>
              <w:t xml:space="preserve"> kehtestatud maamaksumäärad:</w:t>
            </w:r>
          </w:p>
          <w:p w14:paraId="4732F11A" w14:textId="77777777" w:rsidR="00644902" w:rsidRPr="00C318DF" w:rsidRDefault="00644902" w:rsidP="00644902">
            <w:pPr>
              <w:pStyle w:val="Loendilik"/>
              <w:numPr>
                <w:ilvl w:val="0"/>
                <w:numId w:val="11"/>
              </w:numPr>
              <w:spacing w:after="160" w:line="259" w:lineRule="auto"/>
              <w:jc w:val="both"/>
              <w:rPr>
                <w:rFonts w:ascii="Times New Roman" w:hAnsi="Times New Roman"/>
                <w:color w:val="202020"/>
                <w:sz w:val="24"/>
                <w:szCs w:val="24"/>
                <w:shd w:val="clear" w:color="auto" w:fill="FFFFFF"/>
              </w:rPr>
            </w:pPr>
            <w:r w:rsidRPr="00C318DF">
              <w:rPr>
                <w:rFonts w:ascii="Times New Roman" w:hAnsi="Times New Roman"/>
                <w:color w:val="202020"/>
                <w:sz w:val="24"/>
                <w:szCs w:val="24"/>
                <w:shd w:val="clear" w:color="auto" w:fill="FFFFFF"/>
              </w:rPr>
              <w:lastRenderedPageBreak/>
              <w:t>elamumaa ja maatulundusmaa õuemaa kõlvikule 0,5 protsenti maa maksustamishinnast aastas;</w:t>
            </w:r>
            <w:r w:rsidRPr="00C318DF">
              <w:rPr>
                <w:rFonts w:ascii="Times New Roman" w:hAnsi="Times New Roman"/>
                <w:color w:val="202020"/>
                <w:sz w:val="24"/>
                <w:szCs w:val="24"/>
              </w:rPr>
              <w:br/>
            </w:r>
            <w:bookmarkStart w:id="0" w:name="para1lg1p2"/>
            <w:r w:rsidRPr="00C318DF">
              <w:rPr>
                <w:rFonts w:ascii="Times New Roman" w:hAnsi="Times New Roman"/>
                <w:color w:val="0061AA"/>
                <w:sz w:val="24"/>
                <w:szCs w:val="24"/>
                <w:bdr w:val="none" w:sz="0" w:space="0" w:color="auto" w:frame="1"/>
                <w:shd w:val="clear" w:color="auto" w:fill="FFFFFF"/>
              </w:rPr>
              <w:t>  </w:t>
            </w:r>
            <w:bookmarkEnd w:id="0"/>
            <w:r w:rsidRPr="00C318DF">
              <w:rPr>
                <w:rFonts w:ascii="Times New Roman" w:hAnsi="Times New Roman"/>
                <w:color w:val="202020"/>
                <w:sz w:val="24"/>
                <w:szCs w:val="24"/>
                <w:shd w:val="clear" w:color="auto" w:fill="FFFFFF"/>
              </w:rPr>
              <w:t>2) punktis 1 nimetamata maatulundusmaale 0,5 protsenti maa maksustamishinnast aastas;</w:t>
            </w:r>
            <w:r w:rsidRPr="00C318DF">
              <w:rPr>
                <w:rFonts w:ascii="Times New Roman" w:hAnsi="Times New Roman"/>
                <w:color w:val="202020"/>
                <w:sz w:val="24"/>
                <w:szCs w:val="24"/>
              </w:rPr>
              <w:br/>
            </w:r>
            <w:bookmarkStart w:id="1" w:name="para1lg1p3"/>
            <w:r w:rsidRPr="00C318DF">
              <w:rPr>
                <w:rFonts w:ascii="Times New Roman" w:hAnsi="Times New Roman"/>
                <w:color w:val="0061AA"/>
                <w:sz w:val="24"/>
                <w:szCs w:val="24"/>
                <w:bdr w:val="none" w:sz="0" w:space="0" w:color="auto" w:frame="1"/>
                <w:shd w:val="clear" w:color="auto" w:fill="FFFFFF"/>
              </w:rPr>
              <w:t>  </w:t>
            </w:r>
            <w:bookmarkEnd w:id="1"/>
            <w:r w:rsidRPr="00C318DF">
              <w:rPr>
                <w:rFonts w:ascii="Times New Roman" w:hAnsi="Times New Roman"/>
                <w:color w:val="202020"/>
                <w:sz w:val="24"/>
                <w:szCs w:val="24"/>
                <w:shd w:val="clear" w:color="auto" w:fill="FFFFFF"/>
              </w:rPr>
              <w:t>3) punktides 1 ja 2 nimetamata sihtotstarbega maale 1,0 protsenti maa maksustamishinnast aastas.</w:t>
            </w:r>
          </w:p>
          <w:p w14:paraId="3BA1CCBD" w14:textId="47591661" w:rsidR="00644902" w:rsidRPr="00C318DF" w:rsidRDefault="00644902" w:rsidP="00644902">
            <w:pPr>
              <w:spacing w:after="160" w:line="259" w:lineRule="auto"/>
              <w:ind w:left="120"/>
              <w:jc w:val="both"/>
              <w:rPr>
                <w:rFonts w:ascii="Times New Roman" w:hAnsi="Times New Roman"/>
                <w:color w:val="202020"/>
                <w:sz w:val="24"/>
                <w:szCs w:val="24"/>
                <w:shd w:val="clear" w:color="auto" w:fill="FFFFFF"/>
              </w:rPr>
            </w:pPr>
            <w:r w:rsidRPr="00C318DF">
              <w:rPr>
                <w:rFonts w:ascii="Times New Roman" w:hAnsi="Times New Roman"/>
                <w:color w:val="202020"/>
                <w:sz w:val="24"/>
                <w:szCs w:val="24"/>
                <w:shd w:val="clear" w:color="auto" w:fill="FFFFFF"/>
              </w:rPr>
              <w:t>Kehtestatud määrad on praegu kehtiva seaduse järgi maksimaalsed.</w:t>
            </w:r>
          </w:p>
          <w:p w14:paraId="1E71C0F6" w14:textId="77777777" w:rsidR="00A2287D" w:rsidRPr="00C318DF" w:rsidRDefault="00644902" w:rsidP="00A2287D">
            <w:pPr>
              <w:spacing w:after="160" w:line="259" w:lineRule="auto"/>
              <w:ind w:left="120"/>
              <w:jc w:val="both"/>
              <w:rPr>
                <w:rFonts w:ascii="Times New Roman" w:hAnsi="Times New Roman"/>
                <w:color w:val="0061AA"/>
                <w:sz w:val="24"/>
                <w:szCs w:val="24"/>
                <w:bdr w:val="none" w:sz="0" w:space="0" w:color="auto" w:frame="1"/>
                <w:shd w:val="clear" w:color="auto" w:fill="FFFFFF"/>
              </w:rPr>
            </w:pPr>
            <w:r w:rsidRPr="00C318DF">
              <w:rPr>
                <w:rFonts w:ascii="Times New Roman" w:hAnsi="Times New Roman"/>
                <w:color w:val="202020"/>
                <w:sz w:val="24"/>
                <w:szCs w:val="24"/>
                <w:shd w:val="clear" w:color="auto" w:fill="FFFFFF"/>
              </w:rPr>
              <w:t xml:space="preserve">Alates 01.01.2025 jõustuvad maamaksuseaduse muudatused, mille kohaselt </w:t>
            </w:r>
            <w:bookmarkStart w:id="2" w:name="para5lg1"/>
            <w:r w:rsidR="00A2287D" w:rsidRPr="00C318DF">
              <w:rPr>
                <w:rFonts w:ascii="Times New Roman" w:hAnsi="Times New Roman"/>
                <w:color w:val="202020"/>
                <w:sz w:val="24"/>
                <w:szCs w:val="24"/>
                <w:shd w:val="clear" w:color="auto" w:fill="FFFFFF"/>
              </w:rPr>
              <w:t xml:space="preserve">kehtestab </w:t>
            </w:r>
            <w:bookmarkEnd w:id="2"/>
            <w:r w:rsidR="00A2287D" w:rsidRPr="00C318DF">
              <w:rPr>
                <w:rFonts w:ascii="Times New Roman" w:hAnsi="Times New Roman"/>
                <w:color w:val="202020"/>
                <w:sz w:val="24"/>
                <w:szCs w:val="24"/>
                <w:shd w:val="clear" w:color="auto" w:fill="FFFFFF"/>
              </w:rPr>
              <w:t>kohaliku omavalitsuse volikogu hiljemalt maksustamisaastale eelneva aasta 1. oktoobriks igale järgmisele maa sihtotstarbegrupile maksumäära:</w:t>
            </w:r>
            <w:bookmarkStart w:id="3" w:name="para5lg1p1"/>
            <w:r w:rsidR="00A2287D" w:rsidRPr="00C318DF">
              <w:rPr>
                <w:rFonts w:ascii="Times New Roman" w:hAnsi="Times New Roman"/>
                <w:color w:val="0061AA"/>
                <w:sz w:val="24"/>
                <w:szCs w:val="24"/>
                <w:bdr w:val="none" w:sz="0" w:space="0" w:color="auto" w:frame="1"/>
                <w:shd w:val="clear" w:color="auto" w:fill="FFFFFF"/>
              </w:rPr>
              <w:t>  </w:t>
            </w:r>
            <w:bookmarkEnd w:id="3"/>
          </w:p>
          <w:p w14:paraId="4C6538F1" w14:textId="77777777" w:rsidR="006D39E8" w:rsidRPr="006D39E8" w:rsidRDefault="006D39E8" w:rsidP="006D39E8">
            <w:pPr>
              <w:spacing w:after="160" w:line="259" w:lineRule="auto"/>
              <w:jc w:val="both"/>
              <w:rPr>
                <w:rFonts w:ascii="Times New Roman" w:hAnsi="Times New Roman" w:cs="Arial"/>
                <w:bCs/>
                <w:color w:val="000000"/>
                <w:sz w:val="24"/>
                <w:szCs w:val="21"/>
              </w:rPr>
            </w:pPr>
            <w:r w:rsidRPr="006D39E8">
              <w:rPr>
                <w:rFonts w:ascii="Times New Roman" w:hAnsi="Times New Roman" w:cs="Arial"/>
                <w:bCs/>
                <w:color w:val="000000"/>
                <w:sz w:val="24"/>
                <w:szCs w:val="21"/>
              </w:rPr>
              <w:t xml:space="preserve">1) elamumaale ja maatulundusmaa õuemaa kõlvikule </w:t>
            </w:r>
            <w:r w:rsidRPr="00C318DF">
              <w:rPr>
                <w:rFonts w:ascii="Times New Roman" w:hAnsi="Times New Roman" w:cs="Arial"/>
                <w:bCs/>
                <w:color w:val="000000"/>
                <w:sz w:val="24"/>
                <w:szCs w:val="21"/>
                <w:u w:val="single"/>
              </w:rPr>
              <w:t>0,1–1,0</w:t>
            </w:r>
            <w:r w:rsidRPr="006D39E8">
              <w:rPr>
                <w:rFonts w:ascii="Times New Roman" w:hAnsi="Times New Roman" w:cs="Arial"/>
                <w:bCs/>
                <w:color w:val="000000"/>
                <w:sz w:val="24"/>
                <w:szCs w:val="21"/>
              </w:rPr>
              <w:t xml:space="preserve"> protsenti maa maksustamishinnast aastas;</w:t>
            </w:r>
          </w:p>
          <w:p w14:paraId="62465F46" w14:textId="77777777" w:rsidR="006D39E8" w:rsidRPr="006D39E8" w:rsidRDefault="006D39E8" w:rsidP="006D39E8">
            <w:pPr>
              <w:spacing w:after="160" w:line="259" w:lineRule="auto"/>
              <w:jc w:val="both"/>
              <w:rPr>
                <w:rFonts w:ascii="Times New Roman" w:hAnsi="Times New Roman" w:cs="Arial"/>
                <w:bCs/>
                <w:color w:val="000000"/>
                <w:sz w:val="24"/>
                <w:szCs w:val="21"/>
              </w:rPr>
            </w:pPr>
            <w:r w:rsidRPr="006D39E8">
              <w:rPr>
                <w:rFonts w:ascii="Times New Roman" w:hAnsi="Times New Roman" w:cs="Arial"/>
                <w:bCs/>
                <w:color w:val="000000"/>
                <w:sz w:val="24"/>
                <w:szCs w:val="21"/>
              </w:rPr>
              <w:t>2) käesoleva lõike punktis 1 nimetamata maatulundusmaale 0,1–0,5 protsenti maa maksustamishinnast aastas;</w:t>
            </w:r>
          </w:p>
          <w:p w14:paraId="3E793CCA" w14:textId="40C1E595" w:rsidR="006D39E8" w:rsidRDefault="006D39E8" w:rsidP="006D39E8">
            <w:pPr>
              <w:jc w:val="both"/>
              <w:rPr>
                <w:rFonts w:ascii="Times New Roman" w:hAnsi="Times New Roman" w:cs="Arial"/>
                <w:bCs/>
                <w:color w:val="000000"/>
                <w:sz w:val="24"/>
                <w:szCs w:val="21"/>
              </w:rPr>
            </w:pPr>
            <w:r w:rsidRPr="006D39E8">
              <w:rPr>
                <w:rFonts w:ascii="Times New Roman" w:hAnsi="Times New Roman" w:cs="Arial"/>
                <w:bCs/>
                <w:color w:val="000000"/>
                <w:sz w:val="24"/>
                <w:szCs w:val="21"/>
              </w:rPr>
              <w:t xml:space="preserve">3) käesoleva lõike punktides 1 ja 2 nimetamata sihtotstarbega maale </w:t>
            </w:r>
            <w:r w:rsidRPr="00C318DF">
              <w:rPr>
                <w:rFonts w:ascii="Times New Roman" w:hAnsi="Times New Roman" w:cs="Arial"/>
                <w:bCs/>
                <w:color w:val="000000"/>
                <w:sz w:val="24"/>
                <w:szCs w:val="21"/>
                <w:u w:val="single"/>
              </w:rPr>
              <w:t>0,1–2,0</w:t>
            </w:r>
            <w:r w:rsidRPr="006D39E8">
              <w:rPr>
                <w:rFonts w:ascii="Times New Roman" w:hAnsi="Times New Roman" w:cs="Arial"/>
                <w:bCs/>
                <w:color w:val="000000"/>
                <w:sz w:val="24"/>
                <w:szCs w:val="21"/>
              </w:rPr>
              <w:t xml:space="preserve"> protsenti maa maksustamishinnast aastas.</w:t>
            </w:r>
          </w:p>
          <w:p w14:paraId="32B04751" w14:textId="6756DB4F" w:rsidR="00634BB3" w:rsidRDefault="00634BB3" w:rsidP="00634BB3">
            <w:pPr>
              <w:jc w:val="both"/>
              <w:rPr>
                <w:rFonts w:ascii="Times New Roman" w:hAnsi="Times New Roman"/>
                <w:sz w:val="24"/>
                <w:szCs w:val="24"/>
              </w:rPr>
            </w:pPr>
            <w:r w:rsidRPr="00AF1752">
              <w:rPr>
                <w:rFonts w:ascii="Times New Roman" w:hAnsi="Times New Roman"/>
                <w:sz w:val="24"/>
                <w:szCs w:val="24"/>
              </w:rPr>
              <w:t xml:space="preserve">Tulenevalt </w:t>
            </w:r>
            <w:r w:rsidR="00424BD4">
              <w:rPr>
                <w:rFonts w:ascii="Times New Roman" w:hAnsi="Times New Roman"/>
                <w:sz w:val="24"/>
                <w:szCs w:val="24"/>
              </w:rPr>
              <w:t xml:space="preserve">Riigikogu poolt </w:t>
            </w:r>
            <w:r w:rsidRPr="00AF1752">
              <w:rPr>
                <w:rFonts w:ascii="Times New Roman" w:hAnsi="Times New Roman"/>
                <w:sz w:val="24"/>
                <w:szCs w:val="24"/>
              </w:rPr>
              <w:t>muudetud maamaksuseadusest rakendatakse alates 2025. aastast maamaksu kasvupiirangut, mis näeb ette, et maamaks ei saa tõusta rohkem kui 50% (enne 10 %) võrreldes eelmise aastaga. Kui 50% on vähem kui 20 eurot, siis kasvab maamaks 20 euro (enne 5 €) võrra.</w:t>
            </w:r>
          </w:p>
          <w:p w14:paraId="489FE206" w14:textId="77777777" w:rsidR="006D39E8" w:rsidRPr="006D39E8" w:rsidRDefault="006D39E8" w:rsidP="006D39E8">
            <w:pPr>
              <w:suppressAutoHyphens/>
              <w:spacing w:after="160"/>
              <w:jc w:val="both"/>
              <w:rPr>
                <w:rFonts w:ascii="Times New Roman" w:hAnsi="Times New Roman" w:cs="Arial"/>
                <w:b/>
                <w:bCs/>
                <w:sz w:val="24"/>
                <w:szCs w:val="21"/>
              </w:rPr>
            </w:pPr>
            <w:r w:rsidRPr="006D39E8">
              <w:rPr>
                <w:rFonts w:ascii="Times New Roman" w:hAnsi="Times New Roman" w:cs="Arial"/>
                <w:b/>
                <w:bCs/>
                <w:sz w:val="24"/>
                <w:szCs w:val="21"/>
              </w:rPr>
              <w:t>Maamaksuseaduse muudatused 2025. aastal:</w:t>
            </w:r>
          </w:p>
          <w:p w14:paraId="7B7CC674" w14:textId="737BE7D9" w:rsidR="006D39E8" w:rsidRPr="00467857" w:rsidRDefault="006D39E8" w:rsidP="00467857">
            <w:pPr>
              <w:pStyle w:val="Loendilik"/>
              <w:numPr>
                <w:ilvl w:val="0"/>
                <w:numId w:val="10"/>
              </w:numPr>
              <w:tabs>
                <w:tab w:val="left" w:pos="315"/>
              </w:tabs>
              <w:spacing w:after="160" w:line="240" w:lineRule="auto"/>
              <w:jc w:val="both"/>
              <w:rPr>
                <w:rFonts w:ascii="Times New Roman" w:hAnsi="Times New Roman" w:cs="Arial"/>
                <w:bCs/>
                <w:color w:val="000000"/>
                <w:sz w:val="24"/>
                <w:szCs w:val="21"/>
              </w:rPr>
            </w:pPr>
            <w:r w:rsidRPr="00467857">
              <w:rPr>
                <w:rFonts w:ascii="Times New Roman" w:hAnsi="Times New Roman" w:cs="Arial"/>
                <w:bCs/>
                <w:color w:val="000000"/>
                <w:sz w:val="24"/>
                <w:szCs w:val="21"/>
              </w:rPr>
              <w:t>maamaksu esimene makse suureneb 100 eurole praeguse 64 euro asemel;</w:t>
            </w:r>
          </w:p>
          <w:p w14:paraId="325F1A5D" w14:textId="77777777" w:rsidR="004504D0" w:rsidRDefault="006D39E8" w:rsidP="000E3143">
            <w:pPr>
              <w:pStyle w:val="Loendilik"/>
              <w:numPr>
                <w:ilvl w:val="0"/>
                <w:numId w:val="10"/>
              </w:numPr>
              <w:tabs>
                <w:tab w:val="left" w:pos="315"/>
              </w:tabs>
              <w:spacing w:after="160" w:line="240" w:lineRule="auto"/>
              <w:jc w:val="both"/>
              <w:rPr>
                <w:rFonts w:ascii="Times New Roman" w:hAnsi="Times New Roman" w:cs="Arial"/>
                <w:bCs/>
                <w:color w:val="000000"/>
                <w:sz w:val="24"/>
                <w:szCs w:val="21"/>
              </w:rPr>
            </w:pPr>
            <w:r w:rsidRPr="00467857">
              <w:rPr>
                <w:rFonts w:ascii="Times New Roman" w:hAnsi="Times New Roman" w:cs="Arial"/>
                <w:bCs/>
                <w:color w:val="000000"/>
                <w:sz w:val="24"/>
                <w:szCs w:val="21"/>
              </w:rPr>
              <w:t xml:space="preserve">üleriigiline ühetaoline pindala põhine kodualuse maamaksu soodustus jääb kehtima (tiheasustusalal 0,15 ha ja </w:t>
            </w:r>
            <w:proofErr w:type="spellStart"/>
            <w:r w:rsidRPr="00467857">
              <w:rPr>
                <w:rFonts w:ascii="Times New Roman" w:hAnsi="Times New Roman" w:cs="Arial"/>
                <w:bCs/>
                <w:color w:val="000000"/>
                <w:sz w:val="24"/>
                <w:szCs w:val="21"/>
              </w:rPr>
              <w:t>hajaasustuses</w:t>
            </w:r>
            <w:proofErr w:type="spellEnd"/>
            <w:r w:rsidRPr="00467857">
              <w:rPr>
                <w:rFonts w:ascii="Times New Roman" w:hAnsi="Times New Roman" w:cs="Arial"/>
                <w:bCs/>
                <w:color w:val="000000"/>
                <w:sz w:val="24"/>
                <w:szCs w:val="21"/>
              </w:rPr>
              <w:t xml:space="preserve"> 2,0 ha);</w:t>
            </w:r>
          </w:p>
          <w:p w14:paraId="1B0CE89E" w14:textId="3A498AD0" w:rsidR="000E3143" w:rsidRPr="004504D0" w:rsidRDefault="000E3143" w:rsidP="000E3143">
            <w:pPr>
              <w:pStyle w:val="Loendilik"/>
              <w:numPr>
                <w:ilvl w:val="0"/>
                <w:numId w:val="10"/>
              </w:numPr>
              <w:tabs>
                <w:tab w:val="left" w:pos="315"/>
              </w:tabs>
              <w:spacing w:after="160" w:line="240" w:lineRule="auto"/>
              <w:jc w:val="both"/>
              <w:rPr>
                <w:rFonts w:ascii="Times New Roman" w:hAnsi="Times New Roman" w:cs="Arial"/>
                <w:bCs/>
                <w:color w:val="000000"/>
                <w:sz w:val="24"/>
                <w:szCs w:val="21"/>
              </w:rPr>
            </w:pPr>
            <w:r w:rsidRPr="004504D0">
              <w:rPr>
                <w:rFonts w:ascii="Times New Roman" w:hAnsi="Times New Roman"/>
                <w:sz w:val="24"/>
                <w:szCs w:val="24"/>
              </w:rPr>
              <w:t>Tulenevalt muudetud maamaksuseadusest rakendatakse alates 2025. aastast maamaksu kasvupiirangut, mis näeb ette, et maamaks ei saa tõusta rohkem kui 50% (enne 10 %) võrreldes eelmise aastaga. Kui 50% on vähem kui 20 eurot, siis kasvab maamaks 20 euro (enne 5 €) võrra.</w:t>
            </w:r>
          </w:p>
          <w:p w14:paraId="5944B264" w14:textId="77777777" w:rsidR="000E3143" w:rsidRDefault="000E3143" w:rsidP="000E3143">
            <w:pPr>
              <w:jc w:val="both"/>
              <w:rPr>
                <w:rFonts w:ascii="Times New Roman" w:hAnsi="Times New Roman"/>
                <w:sz w:val="24"/>
                <w:szCs w:val="24"/>
              </w:rPr>
            </w:pPr>
            <w:r w:rsidRPr="00AF1752">
              <w:rPr>
                <w:rFonts w:ascii="Times New Roman" w:hAnsi="Times New Roman"/>
                <w:sz w:val="24"/>
                <w:szCs w:val="24"/>
              </w:rPr>
              <w:t xml:space="preserve">Maamaksuvabastused ja -soodustused ning maatüki parameetrite muutumine (nt pindala või sihtotstarbe muutus katastriüksuse jagamise vm tõttu) on maamaksu aastase kasvu piirmäära alt väljas. Seega kui näiteks mõni maatükk arvatakse looduskaitseliste piirangute alt välja, </w:t>
            </w:r>
            <w:proofErr w:type="spellStart"/>
            <w:r w:rsidRPr="00AF1752">
              <w:rPr>
                <w:rFonts w:ascii="Times New Roman" w:hAnsi="Times New Roman"/>
                <w:sz w:val="24"/>
                <w:szCs w:val="24"/>
              </w:rPr>
              <w:t>rahvastikuregistri</w:t>
            </w:r>
            <w:proofErr w:type="spellEnd"/>
            <w:r w:rsidRPr="00AF1752">
              <w:rPr>
                <w:rFonts w:ascii="Times New Roman" w:hAnsi="Times New Roman"/>
                <w:sz w:val="24"/>
                <w:szCs w:val="24"/>
              </w:rPr>
              <w:t xml:space="preserve"> elukoha muutuse tõttu kaob kodualuse maa maksuvabastus või muutub maa sihtotstarve, ei piirata maamaksu tõusu.</w:t>
            </w:r>
          </w:p>
          <w:p w14:paraId="19AD6449" w14:textId="53F76693" w:rsidR="00D84A59" w:rsidRPr="00D84A59" w:rsidRDefault="00634BB3" w:rsidP="000E3143">
            <w:pPr>
              <w:jc w:val="both"/>
              <w:rPr>
                <w:rFonts w:ascii="Times New Roman" w:hAnsi="Times New Roman"/>
                <w:sz w:val="24"/>
                <w:szCs w:val="24"/>
              </w:rPr>
            </w:pPr>
            <w:r>
              <w:rPr>
                <w:rFonts w:ascii="Times New Roman" w:hAnsi="Times New Roman"/>
                <w:b/>
                <w:bCs/>
                <w:sz w:val="24"/>
                <w:szCs w:val="24"/>
              </w:rPr>
              <w:t>Vallavalitsuse e</w:t>
            </w:r>
            <w:r w:rsidR="004504D0" w:rsidRPr="00D84A59">
              <w:rPr>
                <w:rFonts w:ascii="Times New Roman" w:hAnsi="Times New Roman"/>
                <w:b/>
                <w:bCs/>
                <w:sz w:val="24"/>
                <w:szCs w:val="24"/>
              </w:rPr>
              <w:t xml:space="preserve">ttepanek on vähendada § 1 punktis 2 nimetatud maatulundusmaa </w:t>
            </w:r>
            <w:proofErr w:type="spellStart"/>
            <w:r>
              <w:rPr>
                <w:rFonts w:ascii="Times New Roman" w:hAnsi="Times New Roman"/>
                <w:b/>
                <w:bCs/>
                <w:sz w:val="24"/>
                <w:szCs w:val="24"/>
              </w:rPr>
              <w:t>senikehtinud</w:t>
            </w:r>
            <w:proofErr w:type="spellEnd"/>
            <w:r>
              <w:rPr>
                <w:rFonts w:ascii="Times New Roman" w:hAnsi="Times New Roman"/>
                <w:b/>
                <w:bCs/>
                <w:sz w:val="24"/>
                <w:szCs w:val="24"/>
              </w:rPr>
              <w:t xml:space="preserve"> </w:t>
            </w:r>
            <w:r w:rsidR="004504D0" w:rsidRPr="00D84A59">
              <w:rPr>
                <w:rFonts w:ascii="Times New Roman" w:hAnsi="Times New Roman"/>
                <w:b/>
                <w:bCs/>
                <w:sz w:val="24"/>
                <w:szCs w:val="24"/>
              </w:rPr>
              <w:t>maksumäära 0,5%-</w:t>
            </w:r>
            <w:proofErr w:type="spellStart"/>
            <w:r w:rsidR="004504D0" w:rsidRPr="00D84A59">
              <w:rPr>
                <w:rFonts w:ascii="Times New Roman" w:hAnsi="Times New Roman"/>
                <w:b/>
                <w:bCs/>
                <w:sz w:val="24"/>
                <w:szCs w:val="24"/>
              </w:rPr>
              <w:t>lt</w:t>
            </w:r>
            <w:proofErr w:type="spellEnd"/>
            <w:r w:rsidR="004504D0" w:rsidRPr="00D84A59">
              <w:rPr>
                <w:rFonts w:ascii="Times New Roman" w:hAnsi="Times New Roman"/>
                <w:b/>
                <w:bCs/>
                <w:sz w:val="24"/>
                <w:szCs w:val="24"/>
              </w:rPr>
              <w:t xml:space="preserve"> 0,4%-</w:t>
            </w:r>
            <w:proofErr w:type="spellStart"/>
            <w:r w:rsidR="004504D0" w:rsidRPr="00D84A59">
              <w:rPr>
                <w:rFonts w:ascii="Times New Roman" w:hAnsi="Times New Roman"/>
                <w:b/>
                <w:bCs/>
                <w:sz w:val="24"/>
                <w:szCs w:val="24"/>
              </w:rPr>
              <w:t>le</w:t>
            </w:r>
            <w:proofErr w:type="spellEnd"/>
            <w:r w:rsidR="004504D0" w:rsidRPr="00D84A59">
              <w:rPr>
                <w:rFonts w:ascii="Times New Roman" w:hAnsi="Times New Roman"/>
                <w:sz w:val="24"/>
                <w:szCs w:val="24"/>
              </w:rPr>
              <w:t xml:space="preserve">.  </w:t>
            </w:r>
            <w:r>
              <w:rPr>
                <w:rFonts w:ascii="Times New Roman" w:hAnsi="Times New Roman"/>
                <w:sz w:val="24"/>
                <w:szCs w:val="24"/>
              </w:rPr>
              <w:t xml:space="preserve">Põhjenduseks on see, et </w:t>
            </w:r>
            <w:r w:rsidR="00EE5DCD">
              <w:rPr>
                <w:rFonts w:ascii="Times New Roman" w:hAnsi="Times New Roman"/>
                <w:sz w:val="24"/>
                <w:szCs w:val="24"/>
              </w:rPr>
              <w:t>juhul, kui jätta maksumäär 0,5% maa maksustamishinnast, tähendab see</w:t>
            </w:r>
            <w:r w:rsidR="00410C6F">
              <w:rPr>
                <w:rFonts w:ascii="Times New Roman" w:hAnsi="Times New Roman"/>
                <w:sz w:val="24"/>
                <w:szCs w:val="24"/>
              </w:rPr>
              <w:t>, tulenevalt maamaksuseadusest,</w:t>
            </w:r>
            <w:r w:rsidR="00EE5DCD">
              <w:rPr>
                <w:rFonts w:ascii="Times New Roman" w:hAnsi="Times New Roman"/>
                <w:sz w:val="24"/>
                <w:szCs w:val="24"/>
              </w:rPr>
              <w:t xml:space="preserve"> valdavale osale maatulundusmaadest märkimisväärset maksutõusu. Vallavalitsuse soov on mitte suurendada maatulundusega tegelevate ettevõtjate maksukoormust.</w:t>
            </w:r>
          </w:p>
          <w:p w14:paraId="17288A72" w14:textId="77777777" w:rsidR="00A2637E" w:rsidRP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t>2024. aastaks on keskvalitsuse poolt koostatud maksukalkulaatori alusel planeeritud Tapa valla maamaksu laekumiseks kokku 307 714 eurot.</w:t>
            </w:r>
          </w:p>
          <w:p w14:paraId="0954074B" w14:textId="77777777" w:rsidR="00A2637E" w:rsidRP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t xml:space="preserve">2024. aastal kehtestatud </w:t>
            </w:r>
            <w:r w:rsidRPr="002100A4">
              <w:rPr>
                <w:rFonts w:ascii="Times New Roman" w:hAnsi="Times New Roman"/>
                <w:b/>
                <w:bCs/>
                <w:kern w:val="2"/>
                <w:sz w:val="24"/>
                <w:szCs w:val="24"/>
                <w14:ligatures w14:val="standardContextual"/>
              </w:rPr>
              <w:t>0.5%</w:t>
            </w:r>
            <w:r w:rsidRPr="00A2637E">
              <w:rPr>
                <w:rFonts w:ascii="Times New Roman" w:hAnsi="Times New Roman"/>
                <w:kern w:val="2"/>
                <w:sz w:val="24"/>
                <w:szCs w:val="24"/>
                <w14:ligatures w14:val="standardContextual"/>
              </w:rPr>
              <w:t xml:space="preserve"> maksumääraga maatulundusmaa puhul laekus keskvalitsuse poolt loodud maksukalkulaatori alusel kokku 197 781 eurot. </w:t>
            </w:r>
          </w:p>
          <w:p w14:paraId="77A86D7B" w14:textId="77777777" w:rsidR="00A2637E" w:rsidRP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lastRenderedPageBreak/>
              <w:t xml:space="preserve">2025. aastaks </w:t>
            </w:r>
            <w:r w:rsidRPr="002100A4">
              <w:rPr>
                <w:rFonts w:ascii="Times New Roman" w:hAnsi="Times New Roman"/>
                <w:b/>
                <w:bCs/>
                <w:kern w:val="2"/>
                <w:sz w:val="24"/>
                <w:szCs w:val="24"/>
                <w14:ligatures w14:val="standardContextual"/>
              </w:rPr>
              <w:t>0,5 %</w:t>
            </w:r>
            <w:r w:rsidRPr="00A2637E">
              <w:rPr>
                <w:rFonts w:ascii="Times New Roman" w:hAnsi="Times New Roman"/>
                <w:kern w:val="2"/>
                <w:sz w:val="24"/>
                <w:szCs w:val="24"/>
                <w14:ligatures w14:val="standardContextual"/>
              </w:rPr>
              <w:t xml:space="preserve"> maamaksumääraga maatulundusmaa puhul laekub keskvalitsuse poolt loodud maksukalkulaatori alusel kokku 259 729 eurot.</w:t>
            </w:r>
          </w:p>
          <w:p w14:paraId="137D1274" w14:textId="77777777" w:rsidR="00A2637E" w:rsidRP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t xml:space="preserve">2025. aastaks </w:t>
            </w:r>
            <w:r w:rsidRPr="002100A4">
              <w:rPr>
                <w:rFonts w:ascii="Times New Roman" w:hAnsi="Times New Roman"/>
                <w:b/>
                <w:bCs/>
                <w:kern w:val="2"/>
                <w:sz w:val="24"/>
                <w:szCs w:val="24"/>
                <w14:ligatures w14:val="standardContextual"/>
              </w:rPr>
              <w:t>0,4 %</w:t>
            </w:r>
            <w:r w:rsidRPr="00A2637E">
              <w:rPr>
                <w:rFonts w:ascii="Times New Roman" w:hAnsi="Times New Roman"/>
                <w:kern w:val="2"/>
                <w:sz w:val="24"/>
                <w:szCs w:val="24"/>
                <w14:ligatures w14:val="standardContextual"/>
              </w:rPr>
              <w:t xml:space="preserve"> maamaksumääraga maatulundusmaa puhul laekub keskvalitsuse poolt loodud maksukalkulaatori alusel kokku 236 504 eurot.</w:t>
            </w:r>
          </w:p>
          <w:p w14:paraId="4039AEE7" w14:textId="77777777" w:rsidR="00A2637E" w:rsidRP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t xml:space="preserve">2025. aastaks </w:t>
            </w:r>
            <w:r w:rsidRPr="002100A4">
              <w:rPr>
                <w:rFonts w:ascii="Times New Roman" w:hAnsi="Times New Roman"/>
                <w:kern w:val="2"/>
                <w:sz w:val="24"/>
                <w:szCs w:val="24"/>
                <w14:ligatures w14:val="standardContextual"/>
              </w:rPr>
              <w:t>0.3%</w:t>
            </w:r>
            <w:r w:rsidRPr="00A2637E">
              <w:rPr>
                <w:rFonts w:ascii="Times New Roman" w:hAnsi="Times New Roman"/>
                <w:kern w:val="2"/>
                <w:sz w:val="24"/>
                <w:szCs w:val="24"/>
                <w14:ligatures w14:val="standardContextual"/>
              </w:rPr>
              <w:t xml:space="preserve"> maamaksumääraga maatulundusmaa puhul laekub keskvalitsuse poolt loodud maksukalkulaatori alusel kokku 210.203 eurot.</w:t>
            </w:r>
          </w:p>
          <w:p w14:paraId="7FF7A7AF" w14:textId="77777777" w:rsidR="00A2637E" w:rsidRDefault="00A2637E" w:rsidP="00A2637E">
            <w:pPr>
              <w:spacing w:after="160" w:line="259" w:lineRule="auto"/>
              <w:jc w:val="both"/>
              <w:rPr>
                <w:rFonts w:ascii="Times New Roman" w:hAnsi="Times New Roman"/>
                <w:kern w:val="2"/>
                <w:sz w:val="24"/>
                <w:szCs w:val="24"/>
                <w14:ligatures w14:val="standardContextual"/>
              </w:rPr>
            </w:pPr>
            <w:r w:rsidRPr="00A2637E">
              <w:rPr>
                <w:rFonts w:ascii="Times New Roman" w:hAnsi="Times New Roman"/>
                <w:kern w:val="2"/>
                <w:sz w:val="24"/>
                <w:szCs w:val="24"/>
                <w14:ligatures w14:val="standardContextual"/>
              </w:rPr>
              <w:t xml:space="preserve">Eelnevatest summadest tulenevalt on 0.5% ja 0,4% maatulundusmaa puhul laekumise vaheks 2025 aastal  23 225 eurot, 0,5% ja 0,3% laekumise vaheks 49 526 eurot ja  0,4% ja 0,3% laekumise vahe 26 301 eurot. </w:t>
            </w:r>
          </w:p>
          <w:p w14:paraId="0C950450" w14:textId="450805FD" w:rsidR="00976255" w:rsidRDefault="00424BD4" w:rsidP="00A2637E">
            <w:pPr>
              <w:spacing w:after="160" w:line="259" w:lineRule="auto"/>
              <w:jc w:val="both"/>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Allpool on toodud näited juhuvalimi alusel valitud konkreetsete maaüksuste maamaksukoormus 2024 ja 2025 aastatel.</w:t>
            </w:r>
            <w:r w:rsidR="0083676A">
              <w:rPr>
                <w:rFonts w:ascii="Times New Roman" w:hAnsi="Times New Roman"/>
                <w:kern w:val="2"/>
                <w:sz w:val="24"/>
                <w:szCs w:val="24"/>
                <w14:ligatures w14:val="standardContextual"/>
              </w:rPr>
              <w:t xml:space="preserve"> Maamaksumäärade arvutamisel on kasutatud Maksu- ja Tolliameti metoodikat ja abivahendeid.</w:t>
            </w:r>
          </w:p>
          <w:p w14:paraId="7B86B604" w14:textId="77777777" w:rsidR="00976255" w:rsidRPr="00497CCE" w:rsidRDefault="00976255" w:rsidP="00976255">
            <w:pPr>
              <w:jc w:val="both"/>
              <w:rPr>
                <w:rFonts w:ascii="Times New Roman" w:hAnsi="Times New Roman"/>
                <w:color w:val="C00000"/>
                <w:sz w:val="24"/>
                <w:szCs w:val="24"/>
              </w:rPr>
            </w:pPr>
            <w:r w:rsidRPr="00497CCE">
              <w:rPr>
                <w:rFonts w:ascii="Times New Roman" w:hAnsi="Times New Roman"/>
                <w:color w:val="C00000"/>
                <w:sz w:val="24"/>
                <w:szCs w:val="24"/>
              </w:rPr>
              <w:t>NÄIDE:1</w:t>
            </w:r>
          </w:p>
          <w:p w14:paraId="7A01B554" w14:textId="7232F6E8" w:rsidR="00976255" w:rsidRDefault="00976255" w:rsidP="00976255">
            <w:pPr>
              <w:jc w:val="both"/>
              <w:rPr>
                <w:rFonts w:ascii="Times New Roman" w:hAnsi="Times New Roman"/>
                <w:sz w:val="24"/>
                <w:szCs w:val="24"/>
              </w:rPr>
            </w:pPr>
            <w:r>
              <w:rPr>
                <w:rFonts w:ascii="Times New Roman" w:hAnsi="Times New Roman"/>
                <w:sz w:val="24"/>
                <w:szCs w:val="24"/>
              </w:rPr>
              <w:t>Elamumaa (tiheasustuses</w:t>
            </w:r>
            <w:r w:rsidR="00EC4DA7">
              <w:rPr>
                <w:rFonts w:ascii="Times New Roman" w:hAnsi="Times New Roman"/>
                <w:sz w:val="24"/>
                <w:szCs w:val="24"/>
              </w:rPr>
              <w:t>, Tapa linn, koduomaniku soodustuseta</w:t>
            </w:r>
            <w:r>
              <w:rPr>
                <w:rFonts w:ascii="Times New Roman" w:hAnsi="Times New Roman"/>
                <w:sz w:val="24"/>
                <w:szCs w:val="24"/>
              </w:rPr>
              <w:t>), pindala 4097 m</w:t>
            </w:r>
            <w:r>
              <w:rPr>
                <w:rFonts w:ascii="Times New Roman" w:hAnsi="Times New Roman"/>
                <w:sz w:val="24"/>
                <w:szCs w:val="24"/>
                <w:vertAlign w:val="superscript"/>
              </w:rPr>
              <w:t>2</w:t>
            </w:r>
          </w:p>
          <w:p w14:paraId="2E965DB7" w14:textId="77777777" w:rsidR="00976255" w:rsidRDefault="00976255" w:rsidP="00976255">
            <w:pPr>
              <w:jc w:val="both"/>
              <w:rPr>
                <w:rFonts w:ascii="Times New Roman" w:hAnsi="Times New Roman"/>
                <w:sz w:val="24"/>
                <w:szCs w:val="24"/>
              </w:rPr>
            </w:pPr>
            <w:r>
              <w:rPr>
                <w:rFonts w:ascii="Times New Roman" w:hAnsi="Times New Roman"/>
                <w:sz w:val="24"/>
                <w:szCs w:val="24"/>
              </w:rPr>
              <w:t>Maa maksustamishind: 20 567 eurot</w:t>
            </w:r>
          </w:p>
          <w:p w14:paraId="5995F53E" w14:textId="77777777" w:rsidR="00976255" w:rsidRDefault="00976255" w:rsidP="00976255">
            <w:pPr>
              <w:jc w:val="both"/>
              <w:rPr>
                <w:rFonts w:ascii="Times New Roman" w:hAnsi="Times New Roman"/>
                <w:sz w:val="24"/>
                <w:szCs w:val="24"/>
              </w:rPr>
            </w:pPr>
            <w:r>
              <w:rPr>
                <w:rFonts w:ascii="Times New Roman" w:hAnsi="Times New Roman"/>
                <w:sz w:val="24"/>
                <w:szCs w:val="24"/>
              </w:rPr>
              <w:t>2024. aasta maksuteate suurus: 64.63 eurot</w:t>
            </w:r>
          </w:p>
          <w:p w14:paraId="68EE3B77" w14:textId="77777777" w:rsidR="00976255" w:rsidRDefault="00976255" w:rsidP="00976255">
            <w:pPr>
              <w:jc w:val="both"/>
              <w:rPr>
                <w:rFonts w:ascii="Times New Roman" w:hAnsi="Times New Roman"/>
                <w:sz w:val="24"/>
                <w:szCs w:val="24"/>
              </w:rPr>
            </w:pPr>
            <w:r>
              <w:rPr>
                <w:rFonts w:ascii="Times New Roman" w:hAnsi="Times New Roman"/>
                <w:sz w:val="24"/>
                <w:szCs w:val="24"/>
              </w:rPr>
              <w:t>2025. aasta maksuteate suurus 96.64 eurot</w:t>
            </w:r>
          </w:p>
          <w:p w14:paraId="02072346" w14:textId="41B11267" w:rsidR="00EC4DA7" w:rsidRDefault="00EC4DA7" w:rsidP="00976255">
            <w:pPr>
              <w:jc w:val="both"/>
              <w:rPr>
                <w:rFonts w:ascii="Times New Roman" w:hAnsi="Times New Roman"/>
                <w:color w:val="FF0000"/>
                <w:sz w:val="24"/>
                <w:szCs w:val="24"/>
              </w:rPr>
            </w:pPr>
            <w:r w:rsidRPr="00EC4DA7">
              <w:rPr>
                <w:rFonts w:ascii="Times New Roman" w:hAnsi="Times New Roman"/>
                <w:color w:val="FF0000"/>
                <w:sz w:val="24"/>
                <w:szCs w:val="24"/>
              </w:rPr>
              <w:t>NÄIDE: 2</w:t>
            </w:r>
          </w:p>
          <w:p w14:paraId="1CB687D0" w14:textId="0A5DB8C7" w:rsidR="00EC4DA7" w:rsidRDefault="00EC4DA7" w:rsidP="00976255">
            <w:pPr>
              <w:jc w:val="both"/>
              <w:rPr>
                <w:rFonts w:ascii="Times New Roman" w:hAnsi="Times New Roman"/>
                <w:sz w:val="24"/>
                <w:szCs w:val="24"/>
              </w:rPr>
            </w:pPr>
            <w:r>
              <w:rPr>
                <w:rFonts w:ascii="Times New Roman" w:hAnsi="Times New Roman"/>
                <w:sz w:val="24"/>
                <w:szCs w:val="24"/>
              </w:rPr>
              <w:t>Elamumaa (tiheasustus, Tamsalu, koduomanikusoodustusega), pindala 3047 m</w:t>
            </w:r>
            <w:r>
              <w:rPr>
                <w:rFonts w:ascii="Times New Roman" w:hAnsi="Times New Roman"/>
                <w:sz w:val="24"/>
                <w:szCs w:val="24"/>
                <w:vertAlign w:val="superscript"/>
              </w:rPr>
              <w:t>2</w:t>
            </w:r>
          </w:p>
          <w:p w14:paraId="68B93E5A" w14:textId="7C7A8D17" w:rsidR="00EC4DA7" w:rsidRDefault="00EC4DA7" w:rsidP="00976255">
            <w:pPr>
              <w:jc w:val="both"/>
              <w:rPr>
                <w:rFonts w:ascii="Times New Roman" w:hAnsi="Times New Roman"/>
                <w:sz w:val="24"/>
                <w:szCs w:val="24"/>
              </w:rPr>
            </w:pPr>
            <w:r>
              <w:rPr>
                <w:rFonts w:ascii="Times New Roman" w:hAnsi="Times New Roman"/>
                <w:sz w:val="24"/>
                <w:szCs w:val="24"/>
              </w:rPr>
              <w:t>Maa maksustamishind: 7 496 eurot</w:t>
            </w:r>
          </w:p>
          <w:p w14:paraId="4AA6FB47" w14:textId="10C62877" w:rsidR="00EC4DA7" w:rsidRDefault="00EC4DA7" w:rsidP="00976255">
            <w:pPr>
              <w:jc w:val="both"/>
              <w:rPr>
                <w:rFonts w:ascii="Times New Roman" w:hAnsi="Times New Roman"/>
                <w:sz w:val="24"/>
                <w:szCs w:val="24"/>
              </w:rPr>
            </w:pPr>
            <w:r>
              <w:rPr>
                <w:rFonts w:ascii="Times New Roman" w:hAnsi="Times New Roman"/>
                <w:sz w:val="24"/>
                <w:szCs w:val="24"/>
              </w:rPr>
              <w:t>2024 aasta maksuteate suurus 17.26 eurot</w:t>
            </w:r>
          </w:p>
          <w:p w14:paraId="4D3659CC" w14:textId="76CA0B5B" w:rsidR="00EC4DA7" w:rsidRPr="00EC4DA7" w:rsidRDefault="00EC4DA7" w:rsidP="00976255">
            <w:pPr>
              <w:jc w:val="both"/>
              <w:rPr>
                <w:rFonts w:ascii="Times New Roman" w:hAnsi="Times New Roman"/>
                <w:sz w:val="24"/>
                <w:szCs w:val="24"/>
              </w:rPr>
            </w:pPr>
            <w:r>
              <w:rPr>
                <w:rFonts w:ascii="Times New Roman" w:hAnsi="Times New Roman"/>
                <w:sz w:val="24"/>
                <w:szCs w:val="24"/>
              </w:rPr>
              <w:t>2025 aasta maksuteate suurus 19.03 eurot.</w:t>
            </w:r>
          </w:p>
          <w:p w14:paraId="166C2C4F" w14:textId="0D3BC4B5" w:rsidR="00976255" w:rsidRDefault="00976255" w:rsidP="00976255">
            <w:pPr>
              <w:jc w:val="both"/>
              <w:rPr>
                <w:rFonts w:ascii="Times New Roman" w:hAnsi="Times New Roman"/>
                <w:color w:val="C00000"/>
                <w:sz w:val="24"/>
                <w:szCs w:val="24"/>
              </w:rPr>
            </w:pPr>
            <w:r>
              <w:rPr>
                <w:rFonts w:ascii="Times New Roman" w:hAnsi="Times New Roman"/>
                <w:sz w:val="24"/>
                <w:szCs w:val="24"/>
              </w:rPr>
              <w:t xml:space="preserve"> </w:t>
            </w:r>
            <w:r w:rsidRPr="00497CCE">
              <w:rPr>
                <w:rFonts w:ascii="Times New Roman" w:hAnsi="Times New Roman"/>
                <w:color w:val="C00000"/>
                <w:sz w:val="24"/>
                <w:szCs w:val="24"/>
              </w:rPr>
              <w:t>NÄIDE:</w:t>
            </w:r>
            <w:r w:rsidR="00EC4DA7">
              <w:rPr>
                <w:rFonts w:ascii="Times New Roman" w:hAnsi="Times New Roman"/>
                <w:color w:val="C00000"/>
                <w:sz w:val="24"/>
                <w:szCs w:val="24"/>
              </w:rPr>
              <w:t>3</w:t>
            </w:r>
          </w:p>
          <w:p w14:paraId="4EEC91A3" w14:textId="77777777" w:rsidR="00976255" w:rsidRDefault="00976255" w:rsidP="00976255">
            <w:pPr>
              <w:jc w:val="both"/>
              <w:rPr>
                <w:rFonts w:ascii="Times New Roman" w:hAnsi="Times New Roman"/>
                <w:sz w:val="24"/>
                <w:szCs w:val="24"/>
              </w:rPr>
            </w:pPr>
            <w:r>
              <w:rPr>
                <w:rFonts w:ascii="Times New Roman" w:hAnsi="Times New Roman"/>
                <w:sz w:val="24"/>
                <w:szCs w:val="24"/>
              </w:rPr>
              <w:t>Maatulundusmaa, pindala 22.81 ha (sh haritav maa 22.82 ha).</w:t>
            </w:r>
          </w:p>
          <w:p w14:paraId="649C0A3B" w14:textId="77777777" w:rsidR="00976255" w:rsidRDefault="00976255" w:rsidP="00976255">
            <w:pPr>
              <w:jc w:val="both"/>
              <w:rPr>
                <w:rFonts w:ascii="Times New Roman" w:hAnsi="Times New Roman"/>
                <w:sz w:val="24"/>
                <w:szCs w:val="24"/>
              </w:rPr>
            </w:pPr>
            <w:r>
              <w:rPr>
                <w:rFonts w:ascii="Times New Roman" w:hAnsi="Times New Roman"/>
                <w:sz w:val="24"/>
                <w:szCs w:val="24"/>
              </w:rPr>
              <w:t>Maa maksustamishind: 122 525 eurot</w:t>
            </w:r>
          </w:p>
          <w:p w14:paraId="5141687A" w14:textId="77777777" w:rsidR="00976255" w:rsidRDefault="00976255" w:rsidP="00976255">
            <w:pPr>
              <w:jc w:val="both"/>
              <w:rPr>
                <w:rFonts w:ascii="Times New Roman" w:hAnsi="Times New Roman"/>
                <w:sz w:val="24"/>
                <w:szCs w:val="24"/>
              </w:rPr>
            </w:pPr>
            <w:r>
              <w:rPr>
                <w:rFonts w:ascii="Times New Roman" w:hAnsi="Times New Roman"/>
                <w:sz w:val="24"/>
                <w:szCs w:val="24"/>
              </w:rPr>
              <w:t>2024. aasta maksuteate suurus: 105, 53 eurot</w:t>
            </w:r>
          </w:p>
          <w:p w14:paraId="5551F180" w14:textId="77777777" w:rsidR="00976255" w:rsidRDefault="00976255" w:rsidP="00976255">
            <w:pPr>
              <w:jc w:val="both"/>
              <w:rPr>
                <w:rFonts w:ascii="Times New Roman" w:hAnsi="Times New Roman"/>
                <w:sz w:val="24"/>
                <w:szCs w:val="24"/>
              </w:rPr>
            </w:pPr>
            <w:r>
              <w:rPr>
                <w:rFonts w:ascii="Times New Roman" w:hAnsi="Times New Roman"/>
                <w:sz w:val="24"/>
                <w:szCs w:val="24"/>
              </w:rPr>
              <w:t>2025. aasta maksuteate suurus: 158, 29 eurot</w:t>
            </w:r>
          </w:p>
          <w:p w14:paraId="43AAABE4" w14:textId="20A2DE11" w:rsidR="00976255" w:rsidRDefault="00976255" w:rsidP="00976255">
            <w:pPr>
              <w:jc w:val="both"/>
              <w:rPr>
                <w:rFonts w:ascii="Times New Roman" w:hAnsi="Times New Roman"/>
                <w:color w:val="C00000"/>
                <w:sz w:val="24"/>
                <w:szCs w:val="24"/>
              </w:rPr>
            </w:pPr>
            <w:r w:rsidRPr="0026494F">
              <w:rPr>
                <w:rFonts w:ascii="Times New Roman" w:hAnsi="Times New Roman"/>
                <w:color w:val="C00000"/>
                <w:sz w:val="24"/>
                <w:szCs w:val="24"/>
              </w:rPr>
              <w:t xml:space="preserve">NÄIDE: </w:t>
            </w:r>
            <w:r w:rsidR="00EC4DA7">
              <w:rPr>
                <w:rFonts w:ascii="Times New Roman" w:hAnsi="Times New Roman"/>
                <w:color w:val="C00000"/>
                <w:sz w:val="24"/>
                <w:szCs w:val="24"/>
              </w:rPr>
              <w:t>4</w:t>
            </w:r>
          </w:p>
          <w:p w14:paraId="0591355B" w14:textId="77777777" w:rsidR="00976255" w:rsidRDefault="00976255" w:rsidP="00976255">
            <w:pPr>
              <w:jc w:val="both"/>
              <w:rPr>
                <w:rFonts w:ascii="Times New Roman" w:hAnsi="Times New Roman"/>
                <w:sz w:val="24"/>
                <w:szCs w:val="24"/>
              </w:rPr>
            </w:pPr>
            <w:r>
              <w:rPr>
                <w:rFonts w:ascii="Times New Roman" w:hAnsi="Times New Roman"/>
                <w:sz w:val="24"/>
                <w:szCs w:val="24"/>
              </w:rPr>
              <w:t xml:space="preserve">Maatulundusmaa, pindala 50.88 ha (sh </w:t>
            </w:r>
            <w:proofErr w:type="spellStart"/>
            <w:r>
              <w:rPr>
                <w:rFonts w:ascii="Times New Roman" w:hAnsi="Times New Roman"/>
                <w:sz w:val="24"/>
                <w:szCs w:val="24"/>
              </w:rPr>
              <w:t>metsamaa</w:t>
            </w:r>
            <w:proofErr w:type="spellEnd"/>
            <w:r>
              <w:rPr>
                <w:rFonts w:ascii="Times New Roman" w:hAnsi="Times New Roman"/>
                <w:sz w:val="24"/>
                <w:szCs w:val="24"/>
              </w:rPr>
              <w:t xml:space="preserve"> 43.06 ha)</w:t>
            </w:r>
          </w:p>
          <w:p w14:paraId="2EB88A46" w14:textId="77777777" w:rsidR="00976255" w:rsidRDefault="00976255" w:rsidP="00976255">
            <w:pPr>
              <w:jc w:val="both"/>
              <w:rPr>
                <w:rFonts w:ascii="Times New Roman" w:hAnsi="Times New Roman"/>
                <w:sz w:val="24"/>
                <w:szCs w:val="24"/>
              </w:rPr>
            </w:pPr>
            <w:r>
              <w:rPr>
                <w:rFonts w:ascii="Times New Roman" w:hAnsi="Times New Roman"/>
                <w:sz w:val="24"/>
                <w:szCs w:val="24"/>
              </w:rPr>
              <w:t>Maa maksustamishind: 45 819 eurot</w:t>
            </w:r>
          </w:p>
          <w:p w14:paraId="789D6B54" w14:textId="77777777" w:rsidR="00976255" w:rsidRDefault="00976255" w:rsidP="00976255">
            <w:pPr>
              <w:jc w:val="both"/>
              <w:rPr>
                <w:rFonts w:ascii="Times New Roman" w:hAnsi="Times New Roman"/>
                <w:sz w:val="24"/>
                <w:szCs w:val="24"/>
              </w:rPr>
            </w:pPr>
            <w:r>
              <w:rPr>
                <w:rFonts w:ascii="Times New Roman" w:hAnsi="Times New Roman"/>
                <w:sz w:val="24"/>
                <w:szCs w:val="24"/>
              </w:rPr>
              <w:t>2024. aasta maksuteate suurus: 225, 21 eurot</w:t>
            </w:r>
          </w:p>
          <w:p w14:paraId="4A2B75CB" w14:textId="77777777" w:rsidR="00976255" w:rsidRDefault="00976255" w:rsidP="00976255">
            <w:pPr>
              <w:jc w:val="both"/>
              <w:rPr>
                <w:rFonts w:ascii="Times New Roman" w:hAnsi="Times New Roman"/>
                <w:sz w:val="24"/>
                <w:szCs w:val="24"/>
              </w:rPr>
            </w:pPr>
            <w:r>
              <w:rPr>
                <w:rFonts w:ascii="Times New Roman" w:hAnsi="Times New Roman"/>
                <w:sz w:val="24"/>
                <w:szCs w:val="24"/>
              </w:rPr>
              <w:t>2025. aasta maksuteate suurus: 225,40 eurot</w:t>
            </w:r>
          </w:p>
          <w:p w14:paraId="37F49789" w14:textId="77777777" w:rsidR="00643F86" w:rsidRDefault="00643F86" w:rsidP="00976255">
            <w:pPr>
              <w:jc w:val="both"/>
              <w:rPr>
                <w:rFonts w:ascii="Times New Roman" w:hAnsi="Times New Roman"/>
                <w:sz w:val="24"/>
                <w:szCs w:val="24"/>
              </w:rPr>
            </w:pPr>
          </w:p>
          <w:p w14:paraId="026B3C3D" w14:textId="344E5824" w:rsidR="00976255" w:rsidRDefault="00976255" w:rsidP="00976255">
            <w:pPr>
              <w:jc w:val="both"/>
              <w:rPr>
                <w:rFonts w:ascii="Times New Roman" w:hAnsi="Times New Roman"/>
                <w:color w:val="C00000"/>
                <w:sz w:val="24"/>
                <w:szCs w:val="24"/>
              </w:rPr>
            </w:pPr>
            <w:r w:rsidRPr="0026494F">
              <w:rPr>
                <w:rFonts w:ascii="Times New Roman" w:hAnsi="Times New Roman"/>
                <w:color w:val="C00000"/>
                <w:sz w:val="24"/>
                <w:szCs w:val="24"/>
              </w:rPr>
              <w:t xml:space="preserve">NÄIDE: </w:t>
            </w:r>
            <w:r w:rsidR="00EC4DA7">
              <w:rPr>
                <w:rFonts w:ascii="Times New Roman" w:hAnsi="Times New Roman"/>
                <w:color w:val="C00000"/>
                <w:sz w:val="24"/>
                <w:szCs w:val="24"/>
              </w:rPr>
              <w:t>5</w:t>
            </w:r>
          </w:p>
          <w:p w14:paraId="66F29865" w14:textId="6E45E773" w:rsidR="00976255" w:rsidRDefault="00976255" w:rsidP="00976255">
            <w:pPr>
              <w:jc w:val="both"/>
              <w:rPr>
                <w:rFonts w:ascii="Times New Roman" w:hAnsi="Times New Roman"/>
                <w:sz w:val="24"/>
                <w:szCs w:val="24"/>
              </w:rPr>
            </w:pPr>
            <w:r>
              <w:rPr>
                <w:rFonts w:ascii="Times New Roman" w:hAnsi="Times New Roman"/>
                <w:sz w:val="24"/>
                <w:szCs w:val="24"/>
              </w:rPr>
              <w:t>Tootmismaa</w:t>
            </w:r>
            <w:r w:rsidR="00EC4DA7">
              <w:rPr>
                <w:rFonts w:ascii="Times New Roman" w:hAnsi="Times New Roman"/>
                <w:sz w:val="24"/>
                <w:szCs w:val="24"/>
              </w:rPr>
              <w:t xml:space="preserve"> (Tapa)</w:t>
            </w:r>
            <w:r>
              <w:rPr>
                <w:rFonts w:ascii="Times New Roman" w:hAnsi="Times New Roman"/>
                <w:sz w:val="24"/>
                <w:szCs w:val="24"/>
              </w:rPr>
              <w:t>, pindala 3.11 ha</w:t>
            </w:r>
          </w:p>
          <w:p w14:paraId="03CD57AA" w14:textId="77777777" w:rsidR="00976255" w:rsidRDefault="00976255" w:rsidP="00976255">
            <w:pPr>
              <w:jc w:val="both"/>
              <w:rPr>
                <w:rFonts w:ascii="Times New Roman" w:hAnsi="Times New Roman"/>
                <w:sz w:val="24"/>
                <w:szCs w:val="24"/>
              </w:rPr>
            </w:pPr>
            <w:r>
              <w:rPr>
                <w:rFonts w:ascii="Times New Roman" w:hAnsi="Times New Roman"/>
                <w:sz w:val="24"/>
                <w:szCs w:val="24"/>
              </w:rPr>
              <w:t>Maa maksustamishind: 56 875.-</w:t>
            </w:r>
          </w:p>
          <w:p w14:paraId="77A8C768" w14:textId="77777777" w:rsidR="00976255" w:rsidRDefault="00976255" w:rsidP="00976255">
            <w:pPr>
              <w:jc w:val="both"/>
              <w:rPr>
                <w:rFonts w:ascii="Times New Roman" w:hAnsi="Times New Roman"/>
                <w:sz w:val="24"/>
                <w:szCs w:val="24"/>
              </w:rPr>
            </w:pPr>
            <w:r>
              <w:rPr>
                <w:rFonts w:ascii="Times New Roman" w:hAnsi="Times New Roman"/>
                <w:sz w:val="24"/>
                <w:szCs w:val="24"/>
              </w:rPr>
              <w:t>2024. aasta maksuteate suurus: 361.63 eurot</w:t>
            </w:r>
          </w:p>
          <w:p w14:paraId="20F6D8E5" w14:textId="77777777" w:rsidR="00976255" w:rsidRDefault="00976255" w:rsidP="00976255">
            <w:pPr>
              <w:jc w:val="both"/>
              <w:rPr>
                <w:rFonts w:ascii="Times New Roman" w:hAnsi="Times New Roman"/>
                <w:sz w:val="24"/>
                <w:szCs w:val="24"/>
              </w:rPr>
            </w:pPr>
            <w:r>
              <w:rPr>
                <w:rFonts w:ascii="Times New Roman" w:hAnsi="Times New Roman"/>
                <w:sz w:val="24"/>
                <w:szCs w:val="24"/>
              </w:rPr>
              <w:t>2025. aasta maksuteate suurus: 542.44 eurot</w:t>
            </w:r>
          </w:p>
          <w:p w14:paraId="4AB22A88" w14:textId="12658C82" w:rsidR="00EC4DA7" w:rsidRDefault="00EC4DA7" w:rsidP="00976255">
            <w:pPr>
              <w:jc w:val="both"/>
              <w:rPr>
                <w:rFonts w:ascii="Times New Roman" w:hAnsi="Times New Roman"/>
                <w:color w:val="C00000"/>
                <w:sz w:val="24"/>
                <w:szCs w:val="24"/>
              </w:rPr>
            </w:pPr>
            <w:r w:rsidRPr="00EC4DA7">
              <w:rPr>
                <w:rFonts w:ascii="Times New Roman" w:hAnsi="Times New Roman"/>
                <w:color w:val="C00000"/>
                <w:sz w:val="24"/>
                <w:szCs w:val="24"/>
              </w:rPr>
              <w:t>NÄIDE: 6</w:t>
            </w:r>
          </w:p>
          <w:p w14:paraId="27B9B7D7" w14:textId="0DD3DD69" w:rsidR="00EC4DA7" w:rsidRDefault="00EC4DA7" w:rsidP="00976255">
            <w:pPr>
              <w:jc w:val="both"/>
              <w:rPr>
                <w:rFonts w:ascii="Times New Roman" w:hAnsi="Times New Roman"/>
                <w:sz w:val="24"/>
                <w:szCs w:val="24"/>
              </w:rPr>
            </w:pPr>
            <w:r>
              <w:rPr>
                <w:rFonts w:ascii="Times New Roman" w:hAnsi="Times New Roman"/>
                <w:sz w:val="24"/>
                <w:szCs w:val="24"/>
              </w:rPr>
              <w:t>Tootmismaa (Tamsalu), pindala 17.24 ha</w:t>
            </w:r>
          </w:p>
          <w:p w14:paraId="5799903C" w14:textId="394FA49F" w:rsidR="00EC4DA7" w:rsidRDefault="00EC4DA7" w:rsidP="00976255">
            <w:pPr>
              <w:jc w:val="both"/>
              <w:rPr>
                <w:rFonts w:ascii="Times New Roman" w:hAnsi="Times New Roman"/>
                <w:sz w:val="24"/>
                <w:szCs w:val="24"/>
              </w:rPr>
            </w:pPr>
            <w:r>
              <w:rPr>
                <w:rFonts w:ascii="Times New Roman" w:hAnsi="Times New Roman"/>
                <w:sz w:val="24"/>
                <w:szCs w:val="24"/>
              </w:rPr>
              <w:t>Maa maksustamishind: 82 735 eurot</w:t>
            </w:r>
          </w:p>
          <w:p w14:paraId="68FC6BA1" w14:textId="7A789B88" w:rsidR="00EC4DA7" w:rsidRDefault="00EC4DA7" w:rsidP="00976255">
            <w:pPr>
              <w:jc w:val="both"/>
              <w:rPr>
                <w:rFonts w:ascii="Times New Roman" w:hAnsi="Times New Roman"/>
                <w:sz w:val="24"/>
                <w:szCs w:val="24"/>
              </w:rPr>
            </w:pPr>
            <w:r>
              <w:rPr>
                <w:rFonts w:ascii="Times New Roman" w:hAnsi="Times New Roman"/>
                <w:sz w:val="24"/>
                <w:szCs w:val="24"/>
              </w:rPr>
              <w:t>2024 aasta maksuteate suurus 827.35 eurot</w:t>
            </w:r>
          </w:p>
          <w:p w14:paraId="4454F0A0" w14:textId="64A1685A" w:rsidR="00EC4DA7" w:rsidRDefault="00EC4DA7" w:rsidP="00976255">
            <w:pPr>
              <w:jc w:val="both"/>
              <w:rPr>
                <w:rFonts w:ascii="Times New Roman" w:hAnsi="Times New Roman"/>
                <w:sz w:val="24"/>
                <w:szCs w:val="24"/>
              </w:rPr>
            </w:pPr>
            <w:r>
              <w:rPr>
                <w:rFonts w:ascii="Times New Roman" w:hAnsi="Times New Roman"/>
                <w:sz w:val="24"/>
                <w:szCs w:val="24"/>
              </w:rPr>
              <w:t>2025 aasta maksuteate suurus 827.35 eurot</w:t>
            </w:r>
          </w:p>
          <w:p w14:paraId="45321ABF" w14:textId="434F4E6F" w:rsidR="00EC4DA7" w:rsidRDefault="00EC4DA7" w:rsidP="00976255">
            <w:pPr>
              <w:jc w:val="both"/>
              <w:rPr>
                <w:rFonts w:ascii="Times New Roman" w:hAnsi="Times New Roman"/>
                <w:color w:val="C00000"/>
                <w:sz w:val="24"/>
                <w:szCs w:val="24"/>
              </w:rPr>
            </w:pPr>
            <w:r w:rsidRPr="00EC4DA7">
              <w:rPr>
                <w:rFonts w:ascii="Times New Roman" w:hAnsi="Times New Roman"/>
                <w:color w:val="C00000"/>
                <w:sz w:val="24"/>
                <w:szCs w:val="24"/>
              </w:rPr>
              <w:t>NÄIDE: 7</w:t>
            </w:r>
          </w:p>
          <w:p w14:paraId="28C73B8E" w14:textId="6CD4EC56" w:rsidR="00EC4DA7" w:rsidRDefault="00EC4DA7" w:rsidP="00976255">
            <w:pPr>
              <w:jc w:val="both"/>
              <w:rPr>
                <w:rFonts w:ascii="Times New Roman" w:hAnsi="Times New Roman"/>
                <w:sz w:val="24"/>
                <w:szCs w:val="24"/>
              </w:rPr>
            </w:pPr>
            <w:r>
              <w:rPr>
                <w:rFonts w:ascii="Times New Roman" w:hAnsi="Times New Roman"/>
                <w:sz w:val="24"/>
                <w:szCs w:val="24"/>
              </w:rPr>
              <w:t>Ärimaa (Tapa), pindala 0,3 ha</w:t>
            </w:r>
          </w:p>
          <w:p w14:paraId="04DD0760" w14:textId="761EBB0A" w:rsidR="00EC4DA7" w:rsidRDefault="00EC4DA7" w:rsidP="00976255">
            <w:pPr>
              <w:jc w:val="both"/>
              <w:rPr>
                <w:rFonts w:ascii="Times New Roman" w:hAnsi="Times New Roman"/>
                <w:sz w:val="24"/>
                <w:szCs w:val="24"/>
              </w:rPr>
            </w:pPr>
            <w:r>
              <w:rPr>
                <w:rFonts w:ascii="Times New Roman" w:hAnsi="Times New Roman"/>
                <w:sz w:val="24"/>
                <w:szCs w:val="24"/>
              </w:rPr>
              <w:t>Maa maksustamishind: 17 374 eurot</w:t>
            </w:r>
          </w:p>
          <w:p w14:paraId="0A49D02E" w14:textId="646F9C33" w:rsidR="00EC4DA7" w:rsidRDefault="00EC4DA7" w:rsidP="00976255">
            <w:pPr>
              <w:jc w:val="both"/>
              <w:rPr>
                <w:rFonts w:ascii="Times New Roman" w:hAnsi="Times New Roman"/>
                <w:sz w:val="24"/>
                <w:szCs w:val="24"/>
              </w:rPr>
            </w:pPr>
            <w:r>
              <w:rPr>
                <w:rFonts w:ascii="Times New Roman" w:hAnsi="Times New Roman"/>
                <w:sz w:val="24"/>
                <w:szCs w:val="24"/>
              </w:rPr>
              <w:t>2024. aasta maksuteate suurus: 173.74 eurot</w:t>
            </w:r>
          </w:p>
          <w:p w14:paraId="226465F1" w14:textId="1ED9655D" w:rsidR="00EC4DA7" w:rsidRPr="00EC4DA7" w:rsidRDefault="00EC4DA7" w:rsidP="00976255">
            <w:pPr>
              <w:jc w:val="both"/>
              <w:rPr>
                <w:rFonts w:ascii="Times New Roman" w:hAnsi="Times New Roman"/>
                <w:sz w:val="24"/>
                <w:szCs w:val="24"/>
              </w:rPr>
            </w:pPr>
            <w:r>
              <w:rPr>
                <w:rFonts w:ascii="Times New Roman" w:hAnsi="Times New Roman"/>
                <w:sz w:val="24"/>
                <w:szCs w:val="24"/>
              </w:rPr>
              <w:t>2025. aasta maksuteate suurus: 173.74 eurot</w:t>
            </w:r>
          </w:p>
          <w:p w14:paraId="19BC8591" w14:textId="77777777" w:rsidR="00976255" w:rsidRPr="006A2BCE" w:rsidRDefault="00976255" w:rsidP="00A2637E">
            <w:pPr>
              <w:spacing w:after="160" w:line="259" w:lineRule="auto"/>
              <w:jc w:val="both"/>
              <w:rPr>
                <w:rFonts w:ascii="Times New Roman" w:hAnsi="Times New Roman"/>
                <w:kern w:val="2"/>
                <w:sz w:val="24"/>
                <w:szCs w:val="24"/>
                <w14:ligatures w14:val="standardContextual"/>
              </w:rPr>
            </w:pPr>
          </w:p>
          <w:p w14:paraId="3A5CE53D" w14:textId="3FCFDFAB" w:rsidR="000E3143" w:rsidRDefault="006A2BCE" w:rsidP="00C27542">
            <w:pPr>
              <w:spacing w:after="0" w:line="240" w:lineRule="auto"/>
              <w:jc w:val="both"/>
              <w:rPr>
                <w:rFonts w:ascii="Times New Roman" w:hAnsi="Times New Roman"/>
                <w:sz w:val="24"/>
                <w:szCs w:val="24"/>
              </w:rPr>
            </w:pPr>
            <w:r w:rsidRPr="006A2BCE">
              <w:rPr>
                <w:rFonts w:ascii="Times New Roman" w:hAnsi="Times New Roman"/>
                <w:sz w:val="24"/>
                <w:szCs w:val="24"/>
              </w:rPr>
              <w:t>Määruse eelnõu ja seletuskirja koostaja maakorraldaja Linda Kelu-Toome</w:t>
            </w:r>
          </w:p>
        </w:tc>
      </w:tr>
    </w:tbl>
    <w:p w14:paraId="3A5CE53F" w14:textId="77777777" w:rsidR="00940B98" w:rsidRDefault="00940B98" w:rsidP="00C27542">
      <w:pPr>
        <w:spacing w:after="0" w:line="240" w:lineRule="auto"/>
        <w:rPr>
          <w:rFonts w:ascii="Times New Roman" w:hAnsi="Times New Roman"/>
          <w:sz w:val="24"/>
          <w:szCs w:val="24"/>
        </w:rPr>
      </w:pPr>
    </w:p>
    <w:sectPr w:rsidR="00940B98"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7486F" w14:textId="77777777" w:rsidR="001C3BF1" w:rsidRDefault="001C3BF1" w:rsidP="0058227E">
      <w:pPr>
        <w:spacing w:after="0" w:line="240" w:lineRule="auto"/>
      </w:pPr>
      <w:r>
        <w:separator/>
      </w:r>
    </w:p>
  </w:endnote>
  <w:endnote w:type="continuationSeparator" w:id="0">
    <w:p w14:paraId="72E63F02" w14:textId="77777777" w:rsidR="001C3BF1" w:rsidRDefault="001C3BF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E54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7EE92" w14:textId="77777777" w:rsidR="001C3BF1" w:rsidRDefault="001C3BF1" w:rsidP="0058227E">
      <w:pPr>
        <w:spacing w:after="0" w:line="240" w:lineRule="auto"/>
      </w:pPr>
      <w:r>
        <w:separator/>
      </w:r>
    </w:p>
  </w:footnote>
  <w:footnote w:type="continuationSeparator" w:id="0">
    <w:p w14:paraId="1A4A6D75" w14:textId="77777777" w:rsidR="001C3BF1" w:rsidRDefault="001C3BF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E54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A5CE545"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A5CE546"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0A196F">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0A196F">
      <w:rPr>
        <w:rFonts w:ascii="Verdana" w:hAnsi="Verdana"/>
        <w:color w:val="FFFFFF" w:themeColor="background1"/>
        <w:sz w:val="16"/>
        <w:szCs w:val="16"/>
      </w:rPr>
      <w:t>{</w:t>
    </w:r>
    <w:proofErr w:type="spellStart"/>
    <w:r w:rsidR="000A196F">
      <w:rPr>
        <w:rFonts w:ascii="Verdana" w:hAnsi="Verdana"/>
        <w:color w:val="FFFFFF" w:themeColor="background1"/>
        <w:sz w:val="16"/>
        <w:szCs w:val="16"/>
      </w:rPr>
      <w:t>accessRestrictionReason</w:t>
    </w:r>
    <w:proofErr w:type="spellEnd"/>
    <w:r w:rsidR="000A196F">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CE548" w14:textId="268FD735" w:rsidR="0058227E" w:rsidRDefault="0058227E" w:rsidP="0058227E">
    <w:pPr>
      <w:pStyle w:val="Pis"/>
      <w:jc w:val="center"/>
      <w:rPr>
        <w:sz w:val="10"/>
        <w:szCs w:val="10"/>
      </w:rPr>
    </w:pPr>
  </w:p>
  <w:p w14:paraId="3A5CE549" w14:textId="77777777" w:rsidR="0058227E" w:rsidRDefault="0058227E" w:rsidP="0058227E">
    <w:pPr>
      <w:pStyle w:val="Pis"/>
      <w:jc w:val="center"/>
      <w:rPr>
        <w:sz w:val="10"/>
        <w:szCs w:val="10"/>
      </w:rPr>
    </w:pPr>
  </w:p>
  <w:p w14:paraId="3A5CE54A" w14:textId="77777777" w:rsidR="008D4DA5" w:rsidRDefault="008D4DA5" w:rsidP="0058227E">
    <w:pPr>
      <w:pStyle w:val="Pis"/>
      <w:jc w:val="center"/>
      <w:rPr>
        <w:sz w:val="10"/>
        <w:szCs w:val="10"/>
      </w:rPr>
    </w:pPr>
  </w:p>
  <w:p w14:paraId="3A5CE54B" w14:textId="77777777" w:rsidR="008D4DA5" w:rsidRDefault="008D4DA5" w:rsidP="0058227E">
    <w:pPr>
      <w:pStyle w:val="Pis"/>
      <w:jc w:val="center"/>
      <w:rPr>
        <w:sz w:val="10"/>
        <w:szCs w:val="10"/>
      </w:rPr>
    </w:pPr>
  </w:p>
  <w:p w14:paraId="3A5CE54C" w14:textId="77777777" w:rsidR="008D4DA5" w:rsidRDefault="008D4DA5" w:rsidP="0058227E">
    <w:pPr>
      <w:pStyle w:val="Pis"/>
      <w:jc w:val="center"/>
      <w:rPr>
        <w:sz w:val="10"/>
        <w:szCs w:val="10"/>
      </w:rPr>
    </w:pPr>
  </w:p>
  <w:p w14:paraId="3A5CE54D" w14:textId="77777777" w:rsidR="008D4DA5" w:rsidRDefault="008D4DA5" w:rsidP="0058227E">
    <w:pPr>
      <w:pStyle w:val="Pis"/>
      <w:jc w:val="center"/>
      <w:rPr>
        <w:sz w:val="10"/>
        <w:szCs w:val="10"/>
      </w:rPr>
    </w:pPr>
  </w:p>
  <w:p w14:paraId="3A5CE54E" w14:textId="77777777" w:rsidR="008D4DA5" w:rsidRDefault="008D4DA5" w:rsidP="0058227E">
    <w:pPr>
      <w:pStyle w:val="Pis"/>
      <w:jc w:val="center"/>
      <w:rPr>
        <w:sz w:val="10"/>
        <w:szCs w:val="10"/>
      </w:rPr>
    </w:pPr>
  </w:p>
  <w:p w14:paraId="3A5CE54F" w14:textId="77777777" w:rsidR="008D4DA5" w:rsidRDefault="008D4DA5" w:rsidP="0058227E">
    <w:pPr>
      <w:pStyle w:val="Pis"/>
      <w:jc w:val="center"/>
      <w:rPr>
        <w:sz w:val="10"/>
        <w:szCs w:val="10"/>
      </w:rPr>
    </w:pPr>
  </w:p>
  <w:p w14:paraId="3A5CE550" w14:textId="77777777" w:rsidR="008D4DA5" w:rsidRDefault="008D4DA5" w:rsidP="0058227E">
    <w:pPr>
      <w:pStyle w:val="Pis"/>
      <w:jc w:val="center"/>
      <w:rPr>
        <w:sz w:val="10"/>
        <w:szCs w:val="10"/>
      </w:rPr>
    </w:pPr>
  </w:p>
  <w:p w14:paraId="3A5CE551" w14:textId="77777777" w:rsidR="008D4DA5" w:rsidRDefault="008D4DA5" w:rsidP="0058227E">
    <w:pPr>
      <w:pStyle w:val="Pis"/>
      <w:jc w:val="center"/>
      <w:rPr>
        <w:sz w:val="10"/>
        <w:szCs w:val="10"/>
      </w:rPr>
    </w:pPr>
  </w:p>
  <w:p w14:paraId="3A5CE55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0516F"/>
    <w:multiLevelType w:val="hybridMultilevel"/>
    <w:tmpl w:val="AC48BB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C42F10"/>
    <w:multiLevelType w:val="hybridMultilevel"/>
    <w:tmpl w:val="ABF08D90"/>
    <w:lvl w:ilvl="0" w:tplc="03C4CD7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9C16377"/>
    <w:multiLevelType w:val="hybridMultilevel"/>
    <w:tmpl w:val="82E89E8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9C21163"/>
    <w:multiLevelType w:val="hybridMultilevel"/>
    <w:tmpl w:val="8788FCBA"/>
    <w:lvl w:ilvl="0" w:tplc="05E453A4">
      <w:start w:val="1"/>
      <w:numFmt w:val="decimal"/>
      <w:lvlText w:val="%1."/>
      <w:lvlJc w:val="left"/>
      <w:pPr>
        <w:ind w:left="720" w:hanging="360"/>
      </w:pPr>
      <w:rPr>
        <w:rFonts w:ascii="Times New Roman" w:eastAsia="Calibri" w:hAnsi="Times New Roman" w:cs="Arial"/>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AB61A4A"/>
    <w:multiLevelType w:val="hybridMultilevel"/>
    <w:tmpl w:val="56B4D0DC"/>
    <w:lvl w:ilvl="0" w:tplc="5EB81C0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0E3154F"/>
    <w:multiLevelType w:val="hybridMultilevel"/>
    <w:tmpl w:val="4836C7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91956615">
    <w:abstractNumId w:val="7"/>
  </w:num>
  <w:num w:numId="2" w16cid:durableId="1491749967">
    <w:abstractNumId w:val="8"/>
  </w:num>
  <w:num w:numId="3" w16cid:durableId="842664477">
    <w:abstractNumId w:val="6"/>
  </w:num>
  <w:num w:numId="4" w16cid:durableId="714545606">
    <w:abstractNumId w:val="1"/>
  </w:num>
  <w:num w:numId="5" w16cid:durableId="866597714">
    <w:abstractNumId w:val="10"/>
  </w:num>
  <w:num w:numId="6" w16cid:durableId="406194689">
    <w:abstractNumId w:val="2"/>
  </w:num>
  <w:num w:numId="7" w16cid:durableId="320044171">
    <w:abstractNumId w:val="3"/>
  </w:num>
  <w:num w:numId="8" w16cid:durableId="325548457">
    <w:abstractNumId w:val="0"/>
  </w:num>
  <w:num w:numId="9" w16cid:durableId="338703163">
    <w:abstractNumId w:val="9"/>
  </w:num>
  <w:num w:numId="10" w16cid:durableId="1466124967">
    <w:abstractNumId w:val="4"/>
  </w:num>
  <w:num w:numId="11" w16cid:durableId="11994703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B4F"/>
    <w:rsid w:val="000252CB"/>
    <w:rsid w:val="00030487"/>
    <w:rsid w:val="00054939"/>
    <w:rsid w:val="00075150"/>
    <w:rsid w:val="000A196F"/>
    <w:rsid w:val="000A706D"/>
    <w:rsid w:val="000E3143"/>
    <w:rsid w:val="00100F9D"/>
    <w:rsid w:val="00123AAC"/>
    <w:rsid w:val="0016599E"/>
    <w:rsid w:val="00171B16"/>
    <w:rsid w:val="001A7741"/>
    <w:rsid w:val="001C3BF1"/>
    <w:rsid w:val="001C5D78"/>
    <w:rsid w:val="001D3A49"/>
    <w:rsid w:val="001F4B34"/>
    <w:rsid w:val="0020355C"/>
    <w:rsid w:val="002100A4"/>
    <w:rsid w:val="00273290"/>
    <w:rsid w:val="002B1191"/>
    <w:rsid w:val="002F11E0"/>
    <w:rsid w:val="00320D01"/>
    <w:rsid w:val="003360B7"/>
    <w:rsid w:val="00337B6F"/>
    <w:rsid w:val="003568FE"/>
    <w:rsid w:val="00385B41"/>
    <w:rsid w:val="003B62E0"/>
    <w:rsid w:val="00410C6F"/>
    <w:rsid w:val="004142B4"/>
    <w:rsid w:val="00417111"/>
    <w:rsid w:val="00424BD4"/>
    <w:rsid w:val="004504D0"/>
    <w:rsid w:val="00467857"/>
    <w:rsid w:val="004736B0"/>
    <w:rsid w:val="00480C46"/>
    <w:rsid w:val="0048452A"/>
    <w:rsid w:val="0049397B"/>
    <w:rsid w:val="004B6CE9"/>
    <w:rsid w:val="004C05E1"/>
    <w:rsid w:val="004C6B08"/>
    <w:rsid w:val="004E55FF"/>
    <w:rsid w:val="004E5B40"/>
    <w:rsid w:val="00507126"/>
    <w:rsid w:val="00517C68"/>
    <w:rsid w:val="00521246"/>
    <w:rsid w:val="005375A8"/>
    <w:rsid w:val="0058227E"/>
    <w:rsid w:val="005A738F"/>
    <w:rsid w:val="005B06A1"/>
    <w:rsid w:val="005B3F8B"/>
    <w:rsid w:val="005B4702"/>
    <w:rsid w:val="005F2F1F"/>
    <w:rsid w:val="00603FA4"/>
    <w:rsid w:val="00634BB3"/>
    <w:rsid w:val="00643F86"/>
    <w:rsid w:val="00644902"/>
    <w:rsid w:val="00646951"/>
    <w:rsid w:val="00686C1B"/>
    <w:rsid w:val="00692C09"/>
    <w:rsid w:val="006A2BCE"/>
    <w:rsid w:val="006C7633"/>
    <w:rsid w:val="006D39E8"/>
    <w:rsid w:val="006F7490"/>
    <w:rsid w:val="0070135F"/>
    <w:rsid w:val="00711F4E"/>
    <w:rsid w:val="00757FCF"/>
    <w:rsid w:val="007621EB"/>
    <w:rsid w:val="00772CF5"/>
    <w:rsid w:val="00776097"/>
    <w:rsid w:val="00780FC0"/>
    <w:rsid w:val="007B0995"/>
    <w:rsid w:val="007B4A44"/>
    <w:rsid w:val="007B7A26"/>
    <w:rsid w:val="007C3E85"/>
    <w:rsid w:val="007D1DEE"/>
    <w:rsid w:val="007D227C"/>
    <w:rsid w:val="008130BD"/>
    <w:rsid w:val="0083676A"/>
    <w:rsid w:val="008843BC"/>
    <w:rsid w:val="008B7F68"/>
    <w:rsid w:val="008C3218"/>
    <w:rsid w:val="008D4DA5"/>
    <w:rsid w:val="00900426"/>
    <w:rsid w:val="00900D93"/>
    <w:rsid w:val="00924CCB"/>
    <w:rsid w:val="00940A69"/>
    <w:rsid w:val="00940B98"/>
    <w:rsid w:val="009428D9"/>
    <w:rsid w:val="00976255"/>
    <w:rsid w:val="00980A19"/>
    <w:rsid w:val="009D2727"/>
    <w:rsid w:val="00A2287D"/>
    <w:rsid w:val="00A2637E"/>
    <w:rsid w:val="00A357CC"/>
    <w:rsid w:val="00A43B52"/>
    <w:rsid w:val="00A70750"/>
    <w:rsid w:val="00AA1BB8"/>
    <w:rsid w:val="00AA5077"/>
    <w:rsid w:val="00AB0B37"/>
    <w:rsid w:val="00AF1DE6"/>
    <w:rsid w:val="00B66390"/>
    <w:rsid w:val="00BF3E28"/>
    <w:rsid w:val="00BF65BC"/>
    <w:rsid w:val="00C27542"/>
    <w:rsid w:val="00C318DF"/>
    <w:rsid w:val="00C4063A"/>
    <w:rsid w:val="00CD0CFF"/>
    <w:rsid w:val="00D43AAB"/>
    <w:rsid w:val="00D55FA6"/>
    <w:rsid w:val="00D72895"/>
    <w:rsid w:val="00D84A59"/>
    <w:rsid w:val="00DB4C26"/>
    <w:rsid w:val="00DB5227"/>
    <w:rsid w:val="00DC42AF"/>
    <w:rsid w:val="00E36B46"/>
    <w:rsid w:val="00E54079"/>
    <w:rsid w:val="00EA2011"/>
    <w:rsid w:val="00EA61A4"/>
    <w:rsid w:val="00EB548E"/>
    <w:rsid w:val="00EC4DA7"/>
    <w:rsid w:val="00ED16E3"/>
    <w:rsid w:val="00EE41BE"/>
    <w:rsid w:val="00EE5DCD"/>
    <w:rsid w:val="00F4078E"/>
    <w:rsid w:val="00F54B4F"/>
    <w:rsid w:val="00F56AEA"/>
    <w:rsid w:val="00F763E9"/>
    <w:rsid w:val="00F77BE4"/>
    <w:rsid w:val="00F9540A"/>
    <w:rsid w:val="00FC1731"/>
    <w:rsid w:val="00FC4D7A"/>
    <w:rsid w:val="00FF4979"/>
    <w:rsid w:val="00FF5724"/>
    <w:rsid w:val="00FF6A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CE507"/>
  <w15:docId w15:val="{42CAE704-93D5-45A7-8637-D94B1E7D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5375A8"/>
    <w:rPr>
      <w:sz w:val="22"/>
      <w:szCs w:val="22"/>
      <w:lang w:eastAsia="en-US"/>
    </w:rPr>
  </w:style>
  <w:style w:type="character" w:customStyle="1" w:styleId="tyhik">
    <w:name w:val="tyhik"/>
    <w:basedOn w:val="Liguvaikefont"/>
    <w:rsid w:val="00644902"/>
  </w:style>
  <w:style w:type="character" w:customStyle="1" w:styleId="mm">
    <w:name w:val="mm"/>
    <w:basedOn w:val="Liguvaikefont"/>
    <w:rsid w:val="00A2287D"/>
  </w:style>
  <w:style w:type="character" w:styleId="Hperlink">
    <w:name w:val="Hyperlink"/>
    <w:basedOn w:val="Liguvaikefont"/>
    <w:uiPriority w:val="99"/>
    <w:semiHidden/>
    <w:unhideWhenUsed/>
    <w:rsid w:val="00A22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921</Words>
  <Characters>5344</Characters>
  <Application>Microsoft Office Word</Application>
  <DocSecurity>0</DocSecurity>
  <Lines>44</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Estelle</dc:creator>
  <cp:lastModifiedBy>Evelin Värk</cp:lastModifiedBy>
  <cp:revision>23</cp:revision>
  <cp:lastPrinted>2024-09-18T10:29:00Z</cp:lastPrinted>
  <dcterms:created xsi:type="dcterms:W3CDTF">2024-09-18T11:17:00Z</dcterms:created>
  <dcterms:modified xsi:type="dcterms:W3CDTF">2024-09-20T09:17:00Z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